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B407AD" w:rsidRPr="00B407AD" w:rsidRDefault="00872A0D" w:rsidP="00B4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07AD" w:rsidRPr="00B407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B407AD" w:rsidRPr="00B407AD" w:rsidRDefault="00B407AD" w:rsidP="00B4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07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B407AD" w:rsidRDefault="00B407AD" w:rsidP="00B4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07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B407AD" w:rsidP="00B4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B407A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670FFE" w:rsidRDefault="00670FFE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6C5ABB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6C5ABB" w:rsidRPr="006C5A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 </w:t>
      </w:r>
      <w:r w:rsidR="00CC708F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_88</w:t>
      </w:r>
    </w:p>
    <w:p w:rsidR="00765582" w:rsidRDefault="00765582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765582">
        <w:rPr>
          <w:rFonts w:eastAsiaTheme="minorEastAsia"/>
          <w:b/>
          <w:sz w:val="28"/>
          <w:szCs w:val="28"/>
          <w:lang w:eastAsia="ru-RU"/>
        </w:rPr>
        <w:t xml:space="preserve">о работе с одарёнными детьми </w:t>
      </w:r>
    </w:p>
    <w:p w:rsidR="00334638" w:rsidRPr="00334638" w:rsidRDefault="00765582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B407AD">
      <w:pPr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5D90" w:rsidRDefault="003D5D90" w:rsidP="00B407AD">
      <w:pPr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5D90" w:rsidRDefault="003D5D90" w:rsidP="00B407AD">
      <w:pPr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5D90" w:rsidRDefault="003D5D90" w:rsidP="00B407A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976"/>
        <w:gridCol w:w="3110"/>
      </w:tblGrid>
      <w:tr w:rsidR="00B407AD" w:rsidRPr="00DC558E" w:rsidTr="006C5ABB">
        <w:trPr>
          <w:trHeight w:val="1715"/>
        </w:trPr>
        <w:tc>
          <w:tcPr>
            <w:tcW w:w="3976" w:type="dxa"/>
          </w:tcPr>
          <w:p w:rsidR="00B407AD" w:rsidRPr="00DC558E" w:rsidRDefault="00B407A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0" w:type="dxa"/>
          </w:tcPr>
          <w:p w:rsidR="00B407AD" w:rsidRDefault="00B407A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D5D90" w:rsidRPr="00DC558E" w:rsidRDefault="003D5D90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7E67D1" w:rsidRPr="006B4E6F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6B4E6F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6B4E6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6B4E6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6B4E6F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DB1590" w:rsidRPr="00872A0D" w:rsidRDefault="00DB1590" w:rsidP="00451DD0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3118A9" w:rsidRPr="007D32A8" w:rsidRDefault="003118A9" w:rsidP="007D32A8">
      <w:pPr>
        <w:pStyle w:val="a4"/>
        <w:numPr>
          <w:ilvl w:val="0"/>
          <w:numId w:val="13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7D32A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lastRenderedPageBreak/>
        <w:t>Общие положения</w:t>
      </w:r>
    </w:p>
    <w:p w:rsidR="007D32A8" w:rsidRPr="007D32A8" w:rsidRDefault="007D32A8" w:rsidP="007D32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CF2698" w:rsidRDefault="007E67D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1.1.</w:t>
      </w:r>
      <w:r w:rsidR="003118A9" w:rsidRPr="007E67D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Настоящее </w:t>
      </w:r>
      <w:r w:rsidR="003118A9" w:rsidRPr="00670FF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Положение </w:t>
      </w:r>
      <w:r w:rsidR="00765582" w:rsidRPr="0076558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о работе с одарёнными детьми </w:t>
      </w:r>
      <w:r w:rsidR="0076558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в </w:t>
      </w:r>
      <w:r w:rsidR="00775D6E" w:rsidRPr="00670FF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</w:t>
      </w:r>
      <w:r w:rsidR="0076558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осударственном бюджетном дошкольном образовательном учреждении</w:t>
      </w:r>
      <w:r w:rsidRPr="00670FF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№1</w:t>
      </w:r>
      <w:r w:rsidR="00775D6E" w:rsidRPr="00670FF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09 «Ласточка» г. Грозный</w:t>
      </w:r>
      <w:r w:rsidR="00670FF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»</w:t>
      </w:r>
      <w:r w:rsidR="00775D6E" w:rsidRPr="007E67D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3118A9" w:rsidRPr="007E67D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далее-</w:t>
      </w:r>
      <w:r w:rsid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Положение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ДОУ</w:t>
      </w:r>
      <w:r w:rsidR="003118A9" w:rsidRPr="007E67D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)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разработано в соответствии с Федеральным законом от 29 декабря 2012 года №273-ФЗ «Об образовании в Российской Федерации» с изменениями от 19 декабря 2023 года (ст.77), постановление Правительства Российской Федерации от 19 октября 2023 № 1738 «Об утверждении Правил выявления детей, проявивших выдающиеся способности, и сопровождения их дальнейшего развития», а также Уставом и другими нормативными правовыми актами Российской Федерации, регламентирующими деятельность дошкольного образовательного учреждения. </w:t>
      </w:r>
    </w:p>
    <w:p w:rsidR="00CF2698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1.2. Данное Положение о работе с одарёнными детьми в </w:t>
      </w:r>
      <w:r w:rsidR="00CF269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ДОУ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определяет содержание работы с одаренными воспитанниками ДОУ, способствующей полноценному развитию личности каждого ребенка (одаренного и с признаками одаренности), его самоопределению, самореализации, формированию его индивидуального дарования, достижению успеха в жизни, а также созданию условий для одаренных воспитанников, имеющих особо выдающиеся достижения в разных областях и сферах жизнедеятельности. Работа с одаренными детьми ориентирована на развитие интеллектуальных, физических, художественных, творческих и коммуникативных способностей. </w:t>
      </w:r>
    </w:p>
    <w:p w:rsidR="00CF2698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1.3. Актуальность настоящего Положения заключается в необходимости поддержки прав одаренных детей ДОУ на полноценное развитие и реализацию своей одаренности. Одним из результатов реализации работы с одаренными воспитанниками в дошкольном образовательном учреждении является увеличение участия талантливых детей в различных конкурсах, фестивалях, олимпиадах. </w:t>
      </w:r>
    </w:p>
    <w:p w:rsidR="00CF2698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1.4. </w:t>
      </w:r>
      <w:r w:rsidRPr="00CF2698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Одаренность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</w:p>
    <w:p w:rsidR="00CF2698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1.5. </w:t>
      </w:r>
      <w:r w:rsidRPr="00CF2698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Одаренный ребенок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CF269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Одаренные дети имеют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9207EA" w:rsidRPr="009207EA" w:rsidRDefault="00CF2698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более высокие по сравнению с большинством интеллектуальные способности, восприимчивость к обучению, творческие возможности проявления;</w:t>
      </w:r>
    </w:p>
    <w:p w:rsidR="009207EA" w:rsidRPr="009207EA" w:rsidRDefault="00CF2698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доминирующую активную, насыщенную познавательную потребность;</w:t>
      </w:r>
    </w:p>
    <w:p w:rsidR="009207EA" w:rsidRPr="009207EA" w:rsidRDefault="00CF2698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испытывают радость от добывания знаний, умственного труда.</w:t>
      </w:r>
    </w:p>
    <w:p w:rsidR="00CF2698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1.6. Целью работы с одаренными воспитанниками является создание комплекса условий и средств, направленных на совершенствование системы выявления, поддержки и развития одаренных детей в условиях дошкольного образовательного учреждения, а также создание благоприятных условий для реализации имеющегося потенциала детей путем объединения усилий педагогов, родителей, руководителей ДОУ. 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1.7. </w:t>
      </w:r>
      <w:r w:rsidRPr="00CF2698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Для достижения цели поставлены следующие задачи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9207EA" w:rsidRPr="009207EA" w:rsidRDefault="00CF2698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выявление одарённых детей с использованием различной диагностики, определение типов одаренности воспитанников;</w:t>
      </w:r>
    </w:p>
    <w:p w:rsidR="009207EA" w:rsidRPr="009207EA" w:rsidRDefault="00CF2698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составление индивидуальных маршрутов одаренных воспитанников;</w:t>
      </w:r>
    </w:p>
    <w:p w:rsidR="009207EA" w:rsidRPr="009207EA" w:rsidRDefault="00CF2698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работа воспитателей по индивидуальным маршрутам;</w:t>
      </w:r>
    </w:p>
    <w:p w:rsidR="009207EA" w:rsidRPr="009207EA" w:rsidRDefault="00CF2698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использование на занятиях дифференциации на основе индивидуальных особенностей детей;</w:t>
      </w:r>
    </w:p>
    <w:p w:rsidR="009207EA" w:rsidRPr="009207EA" w:rsidRDefault="00CF2698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образовательной и свободной деятельности детей;</w:t>
      </w:r>
    </w:p>
    <w:p w:rsidR="009207EA" w:rsidRPr="009207EA" w:rsidRDefault="00CF2698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 разнообразных видов самостоятельной деятельности детей;</w:t>
      </w:r>
    </w:p>
    <w:p w:rsidR="009207EA" w:rsidRPr="009207EA" w:rsidRDefault="00CF2698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поощрение воспитанников и педагогов за достигнутые результаты.</w:t>
      </w:r>
    </w:p>
    <w:p w:rsidR="00CF2698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1.8. Работа с одаренными детьми проводится согласно индивидуальным маршрутам и планам на текущий учебный год. 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1.9. Работа может быть организована как индивидуально, так и в группах.</w:t>
      </w:r>
    </w:p>
    <w:p w:rsidR="004A1AAD" w:rsidRPr="004A1AAD" w:rsidRDefault="004A1AAD" w:rsidP="004A1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</w:p>
    <w:p w:rsidR="004A1AAD" w:rsidRPr="004A1AAD" w:rsidRDefault="009207EA" w:rsidP="004A1AAD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4A1AAD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Принципы работы с одаренными</w:t>
      </w:r>
    </w:p>
    <w:p w:rsidR="009207EA" w:rsidRPr="004A1AAD" w:rsidRDefault="009207EA" w:rsidP="004A1AA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4A1AAD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детьми и участники её реализации</w:t>
      </w:r>
    </w:p>
    <w:p w:rsidR="004A1AAD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2.1. В основу работы с одаренными воспитанниками входят следующие принципы: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принцип расширения образовательного пространства;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принцип развивающего обучения;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принцип опережающего обучения;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принцип комфортности в любой деятельности;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принцип разнообразия предлагаемых возможностей для реализации способностей воспитанников;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принцип добровольности;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принцип создания ситуации успеха и уверенности.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2.2. Участниками реализации данного Положения являются: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администрация дошкольного образовательного учреждения (заведующий, заместитель заведующего, старший воспитатель);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воспитатели;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специалисты (учитель-логопед,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учитель-дефектолог,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музыкальный руководитель,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инструктор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 физической культуре);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воспитанники;</w:t>
      </w:r>
    </w:p>
    <w:p w:rsidR="009207EA" w:rsidRPr="009207EA" w:rsidRDefault="004A1AAD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родители (законные представители) воспитанников.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2.3. Формы проведения мониторинга реализации данного Положения: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конкурсы, выставки, викторины, турниры, интеллектуальные марафоны и т.д. (в соответствии с планом работы);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проектная деятельность воспитанников, совместно с воспитателями и родителями (законными представителями);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творческие отчеты воспитателей из опыта работы с одаренными детьми;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тематический контроль (в соответствии с годовым планом работы ДОУ).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2.4. Формы мониторинга работы с одаренными детьми в </w:t>
      </w:r>
      <w:r w:rsidR="00964DB1" w:rsidRPr="00964DB1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ДОУ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2"/>
        <w:gridCol w:w="2764"/>
      </w:tblGrid>
      <w:tr w:rsidR="00964DB1" w:rsidRPr="00964DB1" w:rsidTr="00964DB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964DB1" w:rsidRPr="00964DB1" w:rsidRDefault="00964DB1" w:rsidP="00964DB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64D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Формы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964DB1" w:rsidRPr="00964DB1" w:rsidRDefault="00964DB1" w:rsidP="00964DB1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64D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964DB1" w:rsidRPr="00964DB1" w:rsidTr="00964DB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964DB1" w:rsidRPr="00964DB1" w:rsidRDefault="00964DB1" w:rsidP="00964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Конкурсы, выставки, викторины, турниры, интеллектуальные марафоны и т.д.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964DB1" w:rsidRPr="00964DB1" w:rsidRDefault="00964DB1" w:rsidP="00964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964DB1" w:rsidRPr="00964DB1" w:rsidTr="00964DB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964DB1" w:rsidRPr="00964DB1" w:rsidRDefault="00964DB1" w:rsidP="00964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деятельность воспитанников совместно с воспитателями и родителями (законными представителями)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964DB1" w:rsidRPr="00964DB1" w:rsidRDefault="00964DB1" w:rsidP="00964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964DB1" w:rsidRPr="00964DB1" w:rsidTr="00964DB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964DB1" w:rsidRPr="00964DB1" w:rsidRDefault="00964DB1" w:rsidP="00964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Творческие отчеты воспитателей из опыта работы с одаренными детьми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964DB1" w:rsidRPr="00964DB1" w:rsidRDefault="00964DB1" w:rsidP="00964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год, итоговый педсовет</w:t>
            </w:r>
          </w:p>
        </w:tc>
      </w:tr>
      <w:tr w:rsidR="00964DB1" w:rsidRPr="00964DB1" w:rsidTr="00964DB1">
        <w:trPr>
          <w:tblCellSpacing w:w="15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964DB1" w:rsidRPr="00964DB1" w:rsidRDefault="00964DB1" w:rsidP="00964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964DB1" w:rsidRPr="00964DB1" w:rsidRDefault="00964DB1" w:rsidP="00964D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4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годовому плану</w:t>
            </w:r>
          </w:p>
        </w:tc>
      </w:tr>
    </w:tbl>
    <w:p w:rsidR="00964DB1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964DB1" w:rsidRPr="00964DB1" w:rsidRDefault="009207EA" w:rsidP="00964DB1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964DB1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Основные направления работы ДОУ по выявлению, </w:t>
      </w:r>
    </w:p>
    <w:p w:rsidR="009207EA" w:rsidRPr="00964DB1" w:rsidRDefault="009207EA" w:rsidP="00964DB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964DB1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поддержке и сопровождению одарённых воспитанников</w:t>
      </w:r>
    </w:p>
    <w:p w:rsidR="00964DB1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3.1. Создание комплекса диагностических процедур и методов, направленных на раннее выявление и отслеживание развития одаренных воспитанников: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создание условий для выявления одаренных воспитанников через непрерывную систему конкурсных мероприятий для воспитанников разного возраста;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создание информационных данных по одаренным воспитанникам;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мониторинг динамики продвижения одаренного ребенка в социуме.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3.2. Интеграция различных субъектов образовательной деятельности в рамках системы образования в ДОУ для работы с одаренными воспитанниками: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 конкурсов, олимпиад, выставок и др. между дошкольными образовательными учреждениями;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создание профессионального сообщества педагогов, работающих с одаренными воспитанниками;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участие в районных конференциях по проблеме работы с одаренными воспитанниками;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активное использование Интернет-технологий в организации работы с одаренными воспитанниками;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развитие проектной деятельности воспитанников;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подготовке материалов для сайта ДОУ;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привлечение родительской общественности к работе с одаренными детьми.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3.3. Непрерывное социально-педагогическое сопровождение одарённых воспитанников: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проведение конкурсов профессионального мастерства педагогов, работающих с одарёнными воспитанниками;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создание условий для проявления способностей, одарённости, таланта (детских объединений, форм массовой работы и др.).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3.4. Повышение квалификации педагогических кадров в сфере работы с одаренными воспитанниками: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 мастер-классов;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тематических семинаров и других форм по распространению опыта сопровождения развития одаренного ребенка.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3.5. Помощь одаренным детям в самореализации их творческой направленности: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создание для воспитанников ситуации успеха и уверенности через индивидуальное образование;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 в ДОУ дополнительных образовательных программ;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 проектной деятельности с воспитанниками;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 и участие воспитанников в конкурсах, мероприятиях.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3.6. Работа с родителями (законными представителями) одаренных детей: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совместная практическая деятельность одаренного ребенка и родителей (законных представителей);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поддержка и поощрение родителей (законных представителей) одаренных детей в ДОУ.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3.7. Психолого-педагогическое сопровождение одаренных воспитанников: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педагогические консультации для родителей (законных представителей) и педагогов;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помощь педагогам в разработке индивидуальных учебных маршрутов для одаренных воспитанников;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проведение для одаренных воспитанников мероприятий, направленных на развитие их личности, социально-психологическую адаптацию.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3.8. Система оценивания результатов работы с одаренными детьми с помощью мониторинга: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тематические конкурсы, выставки;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проведение сравнительного анализа результатов участия одаренных воспитанников в конкурсах.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3.9. Система стимулирования воспитанников и педагогических сотрудников, работающих с одаренными детьми:</w:t>
      </w:r>
    </w:p>
    <w:p w:rsidR="009207EA" w:rsidRPr="009207EA" w:rsidRDefault="00964DB1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для педагогов: награждение денежными премиями, благодарностями, грамотами, участие в творческих конкурсах профессионального мастерства, размещением информации об успехах и достижениях воспитанников на сайте ДОУ и </w:t>
      </w:r>
      <w:r w:rsidR="00B9586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Комитета Правительства Чеченской Республики по дошкольному образованию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для одаренных детей: награждение благодарственными письмами, почетным грамотами, награждение подарками, размещением фотографий на стенде внутри дошкольного образовательного учреждения, обеспечение участия в конкурсах, соревнованиях различного уровня, размещение информации об успехах и достижениях на сайте ДОУ.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3.10. Привлечение социальных партнеров к поддержке одаренных детей: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беседы с родительской общественностью;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беседы с руководством различных предприятий города (населенных пунктов), индивидуальных предприятий.</w:t>
      </w:r>
    </w:p>
    <w:p w:rsidR="00B95866" w:rsidRPr="00B95866" w:rsidRDefault="00B95866" w:rsidP="00B95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</w:p>
    <w:p w:rsidR="009207EA" w:rsidRPr="00B95866" w:rsidRDefault="009207EA" w:rsidP="00B95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B95866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4. Организация и функциональное обеспечение работы с одаренными воспитанниками</w:t>
      </w:r>
    </w:p>
    <w:p w:rsidR="00B95866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B95866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4.1. Работа с одарёнными воспитанниками начинается с 1 сентября текущего года и заканчивается вместе с окончанием образовательной деятельности в ДОУ. 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4.2. Формы работы с одарёнными воспитанниками: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конкурсы – выставки детского творчества разной тематики;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музыкальные шоу;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спортивные соревнования;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викторины, интеллектуальные игры и др.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4.3. </w:t>
      </w:r>
      <w:r w:rsidRPr="00B95866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В функциональные обязанности заведующего дошкольным образовательным учреждением входит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планирование в годовом плане работы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ДОУ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отдельного раздела по работе с одарёнными детьми и контроль за его выполнением воспитанниками в образовательной деятельности;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материальное стимулирование педагогов, осуществляющих работу с одаренными воспитанниками.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4.4. </w:t>
      </w:r>
      <w:r w:rsidRPr="00B95866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Функции заместителя заведующего по учебно-воспитательной работе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регулирование и коррекция образовательной деятельности, связанной с отбором и планирование в годовом плане работы ДОУ мероприятий по работе с одаренными детьми и осуществление контроля его выполнения участниками образовательной деятельности;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регулирование и коррекция образовательной деятельности, связанные с реализацией данного Положения организация и проведение семинаров по работе с одарёнными детьми;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подбор диагностических материалов по выявлению одаренных воспитанников;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помощь в разработке индивидуальных маршрутов для одарённых детей;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сбор информационных данных по одарённым детям;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оформление нормативной документации;</w:t>
      </w:r>
    </w:p>
    <w:p w:rsidR="009207EA" w:rsidRPr="009207EA" w:rsidRDefault="00B95866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планирование, участие в организации смотров конкурсов, выставок, турниров, интеллектуальных марафонов и т. п.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4.5. </w:t>
      </w:r>
      <w:r w:rsidRPr="00B95866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Функции старшего воспитателя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планирование в годовом плане работы ДОУ отдельных мероприятий по работе с одаренными воспитанниками и осуществление контроля его выполнения участниками образовательной деятельности;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регулирование и коррекция образовательной деятельности, связанной с реализацией данного Положения;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руководство подготовкой творческих отчетов педагогов, работающих с одаренными воспитанниками;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 и проведение семинаров по проблемам работы с одарёнными воспитанниками;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координация действий педагогов, работающих с одарёнными детьми;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помощь в разработке индивидуальных образовательных программ для одарённых воспитанников;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сбор информационных данных по одарённым детям;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подбор диагностических материалов для выявления одарённых воспитанников;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сбор и систематизация материалов периодической печати и педагогической литературы по данной проблеме;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 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подготовка методических рекомендаций по работе с одарёнными воспитанниками;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определение критериев эффективности работы;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оформление материалов по работе с одарёнными воспитанниками на стенде в методическом кабинете;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размещение информации о результатах и достижениях воспитанников и педагогов на сайте ДОУ.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4.6. </w:t>
      </w:r>
      <w:r w:rsidRPr="0020042F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Функции педагогов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выявление одаренных детей;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участие в разработке индивидуальны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х образовательных маршрутов для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одаренных детей;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планирование работы с учетом вида одаренности ребенка;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подготовка и обеспечение участия одаренных детей в конкурсах,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выставках, соревнованиях разного уровня;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предоставление необходимой и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нформации заведующему, старшему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воспитателю;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создание картотеки заданий повышенного уровня сложности;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консультирование родителей одаренных детей.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выявление одаренных воспитанников;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мониторинг развития одаренных воспитанников производится через анализ результативности участия в мероприятиях (конкурсах, спортивных соревнованиях и т.д.), наблюдение педагогов за воспитанниками в образовательной деятельности и анкетирование родителей (законных представителей) и педагогов;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корректировка программ и тематических планов для работы с одаренными воспитанниками, включение заданий повышенной сложности, творческого, исследовательского уровней;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 индивидуальной работы с одаренными воспитанниками;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подготовка воспитанников к конкурсам, викторинам;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оформление своего опыта работы с одарёнными детьми в виде творческого отчёта для предъявления на педсовете;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создание картотеки материалов повышенного уровня сложности;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консультирование родителей (законных представителей) одаренных воспитанников по вопросам развития способности их детей.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4.7. </w:t>
      </w:r>
      <w:r w:rsidRPr="0020042F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Функции узких специалистов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выявление одаренных детей;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заполнение карт индивидуальных образовательных программ развития одаренных детей (сводной таблицы по видам (областям) одаренности воспитанников), используя данные своих диагностик и наблюдений, педагогов, родителей (законных представителей);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планирование работы с учетом реализации способностей одаренными воспитанниками;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предоставление необходимой информации заведующему, ответственному за работу с одаренными воспитанниками.</w:t>
      </w:r>
    </w:p>
    <w:p w:rsidR="0020042F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  <w:t xml:space="preserve"> </w:t>
      </w:r>
    </w:p>
    <w:p w:rsidR="0020042F" w:rsidRDefault="0020042F" w:rsidP="002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20042F" w:rsidRDefault="0020042F" w:rsidP="002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20042F" w:rsidRDefault="0020042F" w:rsidP="002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20042F" w:rsidRDefault="0020042F" w:rsidP="002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20042F" w:rsidRDefault="0020042F" w:rsidP="002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9207EA" w:rsidRPr="0020042F" w:rsidRDefault="009207EA" w:rsidP="002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20042F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lastRenderedPageBreak/>
        <w:t>5. Направления работы с одарёнными воспитанниками в ДОУ</w:t>
      </w:r>
    </w:p>
    <w:p w:rsidR="0020042F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5.1. </w:t>
      </w:r>
      <w:r w:rsidRPr="0020042F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Работа с воспитанниками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работа с одарёнными воспитанниками проводится в форме дополнительных занятий, участия в конкурсах, концертах, выставках, праздниках, создания продуктов детского творчества, викторин, спортивных соревнований;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работа с воспитанниками, имеющими ярко выраженные способности, оптимальными считаются дифференцированные и развивающих технологии, использование исследовательского и проектного метода, нетрадиционных техник, творческих заданий.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 </w:t>
      </w:r>
      <w:r w:rsidRPr="0020042F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Работа с кадрами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: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повышение уровня профессиональной компетентности педагогов в работе с одаренными детьми, все педагоги работают по данному направлению в рамках распространения педагогического опыта;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работа проводится в форме методических мероприятий: фронтальных (педсоветов, семинаров), групповых (коллективных просмотров, работы в </w:t>
      </w:r>
      <w:proofErr w:type="spellStart"/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микрогруппах</w:t>
      </w:r>
      <w:proofErr w:type="spellEnd"/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), индивидуальных (творческих отчетов, консультаций).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5.3. </w:t>
      </w:r>
      <w:r w:rsidRPr="0020042F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Работа с родителями (законными представителями):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работа с родителями (законными представителями) одарённых воспитанников проводится в форме консультаций, бесед, отчётных мероприятий, наглядной информации по данному направлению, анкетирования, совместного участия в конкурсах;</w:t>
      </w:r>
    </w:p>
    <w:p w:rsidR="009207EA" w:rsidRPr="009207EA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</w:t>
      </w:r>
      <w:r w:rsidR="009207EA"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 данное направление ответственность несут заместитель заведующего по учебно-воспитательной работе, воспитатели.</w:t>
      </w:r>
    </w:p>
    <w:p w:rsidR="0020042F" w:rsidRPr="0020042F" w:rsidRDefault="0020042F" w:rsidP="002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16"/>
          <w:szCs w:val="16"/>
          <w:lang w:eastAsia="ru-RU"/>
        </w:rPr>
      </w:pPr>
    </w:p>
    <w:p w:rsidR="009207EA" w:rsidRPr="0020042F" w:rsidRDefault="009207EA" w:rsidP="0020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20042F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6. Заключительные положения</w:t>
      </w:r>
    </w:p>
    <w:p w:rsidR="0020042F" w:rsidRDefault="0020042F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20042F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6.1. Настоящее Положение о работе с одаренными воспитанниками в ДОУ </w:t>
      </w:r>
      <w:r w:rsidR="00903FAE" w:rsidRPr="00903FA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является локальным нормативным актом, принимается на Педагогическом совете и утверждается (либо вводится в действие) приказом заведующего дошколь</w:t>
      </w:r>
      <w:r w:rsidR="00903FAE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ным образовательным учреждением</w:t>
      </w: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20042F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0042F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6.3. Данное Положение принимается на неопределенный срок. Изменения и дополнения к Положению принимаются в порядке, предусмотренном п. 6.1. настоящего Положения. </w:t>
      </w:r>
    </w:p>
    <w:p w:rsidR="009207EA" w:rsidRPr="009207EA" w:rsidRDefault="009207EA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9207E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118A9" w:rsidRPr="007E67D1" w:rsidRDefault="003118A9" w:rsidP="00920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ED745A" w:rsidRPr="007E67D1" w:rsidRDefault="00ED745A" w:rsidP="007E6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7C4187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53" w:rsidRDefault="00E26353" w:rsidP="007C4187">
      <w:pPr>
        <w:spacing w:after="0" w:line="240" w:lineRule="auto"/>
      </w:pPr>
      <w:r>
        <w:separator/>
      </w:r>
    </w:p>
  </w:endnote>
  <w:endnote w:type="continuationSeparator" w:id="0">
    <w:p w:rsidR="00E26353" w:rsidRDefault="00E26353" w:rsidP="007C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417780"/>
      <w:docPartObj>
        <w:docPartGallery w:val="Page Numbers (Bottom of Page)"/>
        <w:docPartUnique/>
      </w:docPartObj>
    </w:sdtPr>
    <w:sdtEndPr/>
    <w:sdtContent>
      <w:p w:rsidR="007C4187" w:rsidRDefault="007C41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947">
          <w:rPr>
            <w:noProof/>
          </w:rPr>
          <w:t>8</w:t>
        </w:r>
        <w:r>
          <w:fldChar w:fldCharType="end"/>
        </w:r>
      </w:p>
    </w:sdtContent>
  </w:sdt>
  <w:p w:rsidR="007C4187" w:rsidRDefault="007C41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53" w:rsidRDefault="00E26353" w:rsidP="007C4187">
      <w:pPr>
        <w:spacing w:after="0" w:line="240" w:lineRule="auto"/>
      </w:pPr>
      <w:r>
        <w:separator/>
      </w:r>
    </w:p>
  </w:footnote>
  <w:footnote w:type="continuationSeparator" w:id="0">
    <w:p w:rsidR="00E26353" w:rsidRDefault="00E26353" w:rsidP="007C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245D7"/>
    <w:rsid w:val="00146CE6"/>
    <w:rsid w:val="0020042F"/>
    <w:rsid w:val="002675EE"/>
    <w:rsid w:val="002B4575"/>
    <w:rsid w:val="0030681A"/>
    <w:rsid w:val="003079A0"/>
    <w:rsid w:val="003118A9"/>
    <w:rsid w:val="0033023A"/>
    <w:rsid w:val="00334638"/>
    <w:rsid w:val="003668C2"/>
    <w:rsid w:val="003A0944"/>
    <w:rsid w:val="003C4A73"/>
    <w:rsid w:val="003D5D90"/>
    <w:rsid w:val="00451DD0"/>
    <w:rsid w:val="004A1AAD"/>
    <w:rsid w:val="005421D3"/>
    <w:rsid w:val="0055358F"/>
    <w:rsid w:val="005572BB"/>
    <w:rsid w:val="00581A93"/>
    <w:rsid w:val="005A5907"/>
    <w:rsid w:val="005C13C3"/>
    <w:rsid w:val="00670FFE"/>
    <w:rsid w:val="006B4E6F"/>
    <w:rsid w:val="006C5ABB"/>
    <w:rsid w:val="00765582"/>
    <w:rsid w:val="00775D6E"/>
    <w:rsid w:val="007C4187"/>
    <w:rsid w:val="007D32A8"/>
    <w:rsid w:val="007E67D1"/>
    <w:rsid w:val="00872A0D"/>
    <w:rsid w:val="008A335D"/>
    <w:rsid w:val="008C7947"/>
    <w:rsid w:val="00903FAE"/>
    <w:rsid w:val="009207EA"/>
    <w:rsid w:val="00964DB1"/>
    <w:rsid w:val="00A62240"/>
    <w:rsid w:val="00B407AD"/>
    <w:rsid w:val="00B95866"/>
    <w:rsid w:val="00C76E27"/>
    <w:rsid w:val="00CC708F"/>
    <w:rsid w:val="00CF2698"/>
    <w:rsid w:val="00D56AF4"/>
    <w:rsid w:val="00DA3312"/>
    <w:rsid w:val="00DB1590"/>
    <w:rsid w:val="00DB1F08"/>
    <w:rsid w:val="00E26353"/>
    <w:rsid w:val="00E464DA"/>
    <w:rsid w:val="00EA3715"/>
    <w:rsid w:val="00ED745A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187"/>
  </w:style>
  <w:style w:type="paragraph" w:styleId="a9">
    <w:name w:val="footer"/>
    <w:basedOn w:val="a"/>
    <w:link w:val="aa"/>
    <w:uiPriority w:val="99"/>
    <w:unhideWhenUsed/>
    <w:rsid w:val="007C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187"/>
  </w:style>
  <w:style w:type="paragraph" w:styleId="a9">
    <w:name w:val="footer"/>
    <w:basedOn w:val="a"/>
    <w:link w:val="aa"/>
    <w:uiPriority w:val="99"/>
    <w:unhideWhenUsed/>
    <w:rsid w:val="007C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2024-04-02T10:34:00Z</cp:lastPrinted>
  <dcterms:created xsi:type="dcterms:W3CDTF">2024-06-27T09:06:00Z</dcterms:created>
  <dcterms:modified xsi:type="dcterms:W3CDTF">2024-06-27T09:06:00Z</dcterms:modified>
</cp:coreProperties>
</file>