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2BB" w:rsidRPr="005572BB" w:rsidRDefault="005572BB" w:rsidP="005572BB">
      <w:pPr>
        <w:widowControl w:val="0"/>
        <w:tabs>
          <w:tab w:val="left" w:pos="709"/>
        </w:tabs>
        <w:autoSpaceDE w:val="0"/>
        <w:autoSpaceDN w:val="0"/>
        <w:spacing w:after="0" w:line="240" w:lineRule="auto"/>
        <w:ind w:left="-284"/>
        <w:jc w:val="center"/>
        <w:rPr>
          <w:rFonts w:ascii="Times New Roman" w:eastAsia="Times New Roman" w:hAnsi="Times New Roman" w:cs="Times New Roman"/>
          <w:b/>
          <w:sz w:val="24"/>
        </w:rPr>
      </w:pPr>
      <w:bookmarkStart w:id="0" w:name="_GoBack"/>
      <w:bookmarkEnd w:id="0"/>
      <w:r w:rsidRPr="005572BB">
        <w:rPr>
          <w:rFonts w:ascii="Times New Roman" w:eastAsia="Times New Roman" w:hAnsi="Times New Roman" w:cs="Times New Roman"/>
          <w:b/>
          <w:sz w:val="24"/>
        </w:rPr>
        <w:t>ГОСУДАРСТВЕННОЕ БЮДЖЕТНОЕ ДОШКОЛЬНОЕ ОБРАЗОВАТЕЛЬНОЕ УЧРЕЖДЕНИЕ «ДЕТСКИЙ САД № 109 «ЛАСТОЧКА» Г. ГРОЗНЫЙ»</w:t>
      </w:r>
    </w:p>
    <w:p w:rsidR="00872A0D" w:rsidRPr="00DC558E"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sz w:val="28"/>
          <w:szCs w:val="28"/>
          <w:lang w:eastAsia="ru-RU"/>
        </w:rPr>
      </w:pPr>
    </w:p>
    <w:p w:rsidR="00872A0D" w:rsidRPr="00DC558E"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sz w:val="28"/>
          <w:szCs w:val="28"/>
          <w:lang w:eastAsia="ru-RU"/>
        </w:rPr>
      </w:pPr>
    </w:p>
    <w:tbl>
      <w:tblPr>
        <w:tblW w:w="1144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6799"/>
        <w:gridCol w:w="4643"/>
      </w:tblGrid>
      <w:tr w:rsidR="00872A0D" w:rsidRPr="00DC558E" w:rsidTr="00872A0D">
        <w:trPr>
          <w:trHeight w:val="1715"/>
        </w:trPr>
        <w:tc>
          <w:tcPr>
            <w:tcW w:w="6799" w:type="dxa"/>
          </w:tcPr>
          <w:p w:rsidR="00872A0D" w:rsidRDefault="00E426F9" w:rsidP="00872A0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Принято на Общем собрании трудового</w:t>
            </w:r>
          </w:p>
          <w:p w:rsidR="00E426F9" w:rsidRDefault="00E426F9" w:rsidP="00872A0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коллектива ГБДОУ № 109 «Ласточка» </w:t>
            </w:r>
          </w:p>
          <w:p w:rsidR="00E426F9" w:rsidRDefault="00E426F9" w:rsidP="00872A0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 Грозный</w:t>
            </w:r>
          </w:p>
          <w:p w:rsidR="00E426F9" w:rsidRPr="00DC558E" w:rsidRDefault="00C81960" w:rsidP="00872A0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Протокол от 25</w:t>
            </w:r>
            <w:r w:rsidR="00E426F9">
              <w:rPr>
                <w:rFonts w:ascii="Times New Roman" w:eastAsiaTheme="minorEastAsia" w:hAnsi="Times New Roman" w:cs="Times New Roman"/>
                <w:sz w:val="28"/>
                <w:szCs w:val="28"/>
                <w:lang w:eastAsia="ru-RU"/>
              </w:rPr>
              <w:t>.03.2024г. № 2/1</w:t>
            </w:r>
          </w:p>
        </w:tc>
        <w:tc>
          <w:tcPr>
            <w:tcW w:w="4643" w:type="dxa"/>
          </w:tcPr>
          <w:p w:rsidR="00872A0D" w:rsidRDefault="00872A0D" w:rsidP="00892245">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E74592">
              <w:rPr>
                <w:rFonts w:ascii="Times New Roman" w:eastAsiaTheme="minorEastAsia" w:hAnsi="Times New Roman" w:cs="Times New Roman"/>
                <w:sz w:val="28"/>
                <w:szCs w:val="28"/>
                <w:lang w:eastAsia="ru-RU"/>
              </w:rPr>
              <w:t>УТВЕРЖДЕНО</w:t>
            </w:r>
          </w:p>
          <w:p w:rsidR="00872A0D" w:rsidRDefault="00872A0D" w:rsidP="00892245">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w:t>
            </w:r>
            <w:r w:rsidRPr="00E74592">
              <w:rPr>
                <w:rFonts w:ascii="Times New Roman" w:eastAsiaTheme="minorEastAsia" w:hAnsi="Times New Roman" w:cs="Times New Roman"/>
                <w:sz w:val="28"/>
                <w:szCs w:val="28"/>
                <w:lang w:eastAsia="ru-RU"/>
              </w:rPr>
              <w:t xml:space="preserve">риказом </w:t>
            </w:r>
            <w:r w:rsidR="005572BB">
              <w:rPr>
                <w:rFonts w:ascii="Times New Roman" w:eastAsiaTheme="minorEastAsia" w:hAnsi="Times New Roman" w:cs="Times New Roman"/>
                <w:sz w:val="28"/>
                <w:szCs w:val="28"/>
                <w:lang w:eastAsia="ru-RU"/>
              </w:rPr>
              <w:t>ГБДОУ №109</w:t>
            </w:r>
            <w:r>
              <w:rPr>
                <w:rFonts w:ascii="Times New Roman" w:eastAsiaTheme="minorEastAsia" w:hAnsi="Times New Roman" w:cs="Times New Roman"/>
                <w:sz w:val="28"/>
                <w:szCs w:val="28"/>
                <w:lang w:eastAsia="ru-RU"/>
              </w:rPr>
              <w:t xml:space="preserve"> </w:t>
            </w:r>
          </w:p>
          <w:p w:rsidR="00872A0D" w:rsidRDefault="005572BB" w:rsidP="00892245">
            <w:pPr>
              <w:widowControl w:val="0"/>
              <w:autoSpaceDE w:val="0"/>
              <w:autoSpaceDN w:val="0"/>
              <w:adjustRightInd w:val="0"/>
              <w:spacing w:after="0" w:line="240" w:lineRule="auto"/>
              <w:ind w:right="-108"/>
              <w:rPr>
                <w:rFonts w:ascii="Times New Roman" w:hAnsi="Times New Roman" w:cs="Times New Roman"/>
                <w:sz w:val="28"/>
                <w:szCs w:val="28"/>
              </w:rPr>
            </w:pPr>
            <w:r>
              <w:rPr>
                <w:rFonts w:ascii="Times New Roman" w:hAnsi="Times New Roman" w:cs="Times New Roman"/>
                <w:sz w:val="28"/>
                <w:szCs w:val="28"/>
              </w:rPr>
              <w:t>«Ласточка</w:t>
            </w:r>
            <w:r w:rsidR="00C76E27">
              <w:rPr>
                <w:rFonts w:ascii="Times New Roman" w:hAnsi="Times New Roman" w:cs="Times New Roman"/>
                <w:sz w:val="28"/>
                <w:szCs w:val="28"/>
              </w:rPr>
              <w:t>» г. Грозный</w:t>
            </w:r>
          </w:p>
          <w:p w:rsidR="00872A0D" w:rsidRPr="00DC558E" w:rsidRDefault="00872A0D" w:rsidP="00872A0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E74592">
              <w:rPr>
                <w:rFonts w:ascii="Times New Roman" w:eastAsiaTheme="minorEastAsia" w:hAnsi="Times New Roman" w:cs="Times New Roman"/>
                <w:sz w:val="28"/>
                <w:szCs w:val="28"/>
                <w:lang w:eastAsia="ru-RU"/>
              </w:rPr>
              <w:t xml:space="preserve">от </w:t>
            </w:r>
            <w:r w:rsidR="00E426F9">
              <w:rPr>
                <w:rFonts w:ascii="Times New Roman" w:eastAsiaTheme="minorEastAsia" w:hAnsi="Times New Roman" w:cs="Times New Roman"/>
                <w:sz w:val="28"/>
                <w:szCs w:val="28"/>
                <w:lang w:eastAsia="ru-RU"/>
              </w:rPr>
              <w:t>25</w:t>
            </w:r>
            <w:r w:rsidR="00C76E27">
              <w:rPr>
                <w:rFonts w:ascii="Times New Roman" w:eastAsiaTheme="minorEastAsia" w:hAnsi="Times New Roman" w:cs="Times New Roman"/>
                <w:sz w:val="28"/>
                <w:szCs w:val="28"/>
                <w:lang w:eastAsia="ru-RU"/>
              </w:rPr>
              <w:t>.03.2024 г.</w:t>
            </w:r>
            <w:r>
              <w:rPr>
                <w:rFonts w:ascii="Times New Roman" w:eastAsiaTheme="minorEastAsia" w:hAnsi="Times New Roman" w:cs="Times New Roman"/>
                <w:sz w:val="28"/>
                <w:szCs w:val="28"/>
                <w:lang w:eastAsia="ru-RU"/>
              </w:rPr>
              <w:t xml:space="preserve"> </w:t>
            </w:r>
            <w:r w:rsidRPr="00E74592">
              <w:rPr>
                <w:rFonts w:ascii="Times New Roman" w:eastAsiaTheme="minorEastAsia" w:hAnsi="Times New Roman" w:cs="Times New Roman"/>
                <w:sz w:val="28"/>
                <w:szCs w:val="28"/>
                <w:lang w:eastAsia="ru-RU"/>
              </w:rPr>
              <w:t xml:space="preserve">№ </w:t>
            </w:r>
            <w:r w:rsidR="00E426F9">
              <w:rPr>
                <w:rFonts w:ascii="Times New Roman" w:eastAsiaTheme="minorEastAsia" w:hAnsi="Times New Roman" w:cs="Times New Roman"/>
                <w:sz w:val="28"/>
                <w:szCs w:val="28"/>
                <w:lang w:eastAsia="ru-RU"/>
              </w:rPr>
              <w:t>19</w:t>
            </w:r>
            <w:r w:rsidR="00C76E27">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од</w:t>
            </w:r>
          </w:p>
        </w:tc>
      </w:tr>
    </w:tbl>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B25196" w:rsidRDefault="00B25196" w:rsidP="007E67D1">
      <w:pPr>
        <w:spacing w:after="0" w:line="240" w:lineRule="auto"/>
        <w:jc w:val="both"/>
        <w:outlineLvl w:val="1"/>
        <w:rPr>
          <w:rFonts w:ascii="Times New Roman" w:eastAsia="Times New Roman" w:hAnsi="Times New Roman" w:cs="Times New Roman"/>
          <w:color w:val="2E2E2E"/>
          <w:sz w:val="28"/>
          <w:szCs w:val="28"/>
          <w:lang w:eastAsia="ru-RU"/>
        </w:rPr>
      </w:pPr>
    </w:p>
    <w:p w:rsidR="00B25196" w:rsidRDefault="00B25196"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Pr="00C83DB6" w:rsidRDefault="00872A0D" w:rsidP="00872A0D">
      <w:pPr>
        <w:widowControl w:val="0"/>
        <w:autoSpaceDE w:val="0"/>
        <w:autoSpaceDN w:val="0"/>
        <w:adjustRightInd w:val="0"/>
        <w:spacing w:after="0" w:line="240" w:lineRule="auto"/>
        <w:jc w:val="center"/>
        <w:rPr>
          <w:rFonts w:ascii="Times New Roman" w:eastAsiaTheme="minorEastAsia" w:hAnsi="Times New Roman" w:cs="Times New Roman"/>
          <w:b/>
          <w:sz w:val="28"/>
          <w:szCs w:val="28"/>
          <w:u w:val="single"/>
          <w:lang w:eastAsia="ru-RU"/>
        </w:rPr>
      </w:pPr>
      <w:r>
        <w:rPr>
          <w:rFonts w:ascii="Times New Roman" w:eastAsiaTheme="minorEastAsia" w:hAnsi="Times New Roman" w:cs="Times New Roman"/>
          <w:b/>
          <w:sz w:val="28"/>
          <w:szCs w:val="28"/>
          <w:lang w:eastAsia="ru-RU"/>
        </w:rPr>
        <w:t>ПОЛОЖЕНИЕ</w:t>
      </w:r>
      <w:r w:rsidR="00C83DB6">
        <w:rPr>
          <w:rFonts w:ascii="Times New Roman" w:eastAsiaTheme="minorEastAsia" w:hAnsi="Times New Roman" w:cs="Times New Roman"/>
          <w:b/>
          <w:sz w:val="28"/>
          <w:szCs w:val="28"/>
          <w:lang w:eastAsia="ru-RU"/>
        </w:rPr>
        <w:t xml:space="preserve"> №</w:t>
      </w:r>
      <w:r w:rsidR="00E426F9">
        <w:rPr>
          <w:rFonts w:ascii="Times New Roman" w:eastAsiaTheme="minorEastAsia" w:hAnsi="Times New Roman" w:cs="Times New Roman"/>
          <w:b/>
          <w:sz w:val="28"/>
          <w:szCs w:val="28"/>
          <w:u w:val="single"/>
          <w:lang w:eastAsia="ru-RU"/>
        </w:rPr>
        <w:t xml:space="preserve"> </w:t>
      </w:r>
      <w:r w:rsidR="00026687">
        <w:rPr>
          <w:rFonts w:ascii="Times New Roman" w:eastAsiaTheme="minorEastAsia" w:hAnsi="Times New Roman" w:cs="Times New Roman"/>
          <w:b/>
          <w:sz w:val="28"/>
          <w:szCs w:val="28"/>
          <w:u w:val="single"/>
          <w:lang w:eastAsia="ru-RU"/>
        </w:rPr>
        <w:t>_100</w:t>
      </w:r>
      <w:r w:rsidR="00D9064C">
        <w:rPr>
          <w:rFonts w:ascii="Times New Roman" w:eastAsiaTheme="minorEastAsia" w:hAnsi="Times New Roman" w:cs="Times New Roman"/>
          <w:b/>
          <w:sz w:val="28"/>
          <w:szCs w:val="28"/>
          <w:u w:val="single"/>
          <w:lang w:eastAsia="ru-RU"/>
        </w:rPr>
        <w:t>_</w:t>
      </w:r>
    </w:p>
    <w:p w:rsidR="00334638" w:rsidRDefault="00CF3AF5" w:rsidP="00431C77">
      <w:pPr>
        <w:widowControl w:val="0"/>
        <w:autoSpaceDE w:val="0"/>
        <w:autoSpaceDN w:val="0"/>
        <w:adjustRightInd w:val="0"/>
        <w:spacing w:after="0" w:line="240" w:lineRule="auto"/>
        <w:ind w:right="-108"/>
        <w:jc w:val="center"/>
        <w:rPr>
          <w:b/>
          <w:sz w:val="28"/>
          <w:szCs w:val="28"/>
          <w:lang w:eastAsia="x-none"/>
        </w:rPr>
      </w:pPr>
      <w:r>
        <w:rPr>
          <w:rFonts w:ascii="Times New Roman" w:eastAsiaTheme="minorEastAsia" w:hAnsi="Times New Roman" w:cs="Times New Roman"/>
          <w:b/>
          <w:sz w:val="28"/>
          <w:szCs w:val="28"/>
          <w:lang w:eastAsia="ru-RU"/>
        </w:rPr>
        <w:t>о защите персональных данных работников</w:t>
      </w:r>
    </w:p>
    <w:p w:rsidR="00334638" w:rsidRPr="00334638" w:rsidRDefault="00334638" w:rsidP="00334638">
      <w:pPr>
        <w:pStyle w:val="20"/>
        <w:shd w:val="clear" w:color="auto" w:fill="auto"/>
        <w:tabs>
          <w:tab w:val="left" w:pos="466"/>
        </w:tabs>
        <w:spacing w:before="0" w:line="240" w:lineRule="auto"/>
        <w:ind w:right="54" w:firstLine="0"/>
        <w:jc w:val="center"/>
        <w:rPr>
          <w:b/>
          <w:sz w:val="28"/>
          <w:szCs w:val="28"/>
          <w:lang w:eastAsia="x-none"/>
        </w:rPr>
      </w:pPr>
      <w:r w:rsidRPr="00334638">
        <w:rPr>
          <w:b/>
          <w:sz w:val="28"/>
          <w:szCs w:val="28"/>
          <w:lang w:eastAsia="x-none"/>
        </w:rPr>
        <w:t>ГБДОУ № 109 «Ласточка» г. Грозный</w:t>
      </w:r>
    </w:p>
    <w:p w:rsidR="00872A0D"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b/>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431C77" w:rsidRDefault="00431C77"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3079A0" w:rsidRDefault="003079A0" w:rsidP="007E67D1">
      <w:pPr>
        <w:spacing w:after="0" w:line="240" w:lineRule="auto"/>
        <w:jc w:val="both"/>
        <w:outlineLvl w:val="2"/>
        <w:rPr>
          <w:rFonts w:ascii="Times New Roman" w:eastAsia="Times New Roman" w:hAnsi="Times New Roman" w:cs="Times New Roman"/>
          <w:b/>
          <w:bCs/>
          <w:color w:val="2E2E2E"/>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928"/>
        <w:gridCol w:w="4643"/>
      </w:tblGrid>
      <w:tr w:rsidR="00872A0D" w:rsidRPr="00DC558E" w:rsidTr="00892245">
        <w:trPr>
          <w:trHeight w:val="1715"/>
        </w:trPr>
        <w:tc>
          <w:tcPr>
            <w:tcW w:w="4928" w:type="dxa"/>
          </w:tcPr>
          <w:p w:rsidR="0031125B" w:rsidRPr="0031125B" w:rsidRDefault="0031125B" w:rsidP="0031125B">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31125B">
              <w:rPr>
                <w:rFonts w:ascii="Times New Roman" w:eastAsiaTheme="minorEastAsia" w:hAnsi="Times New Roman" w:cs="Times New Roman"/>
                <w:sz w:val="28"/>
                <w:szCs w:val="28"/>
                <w:lang w:eastAsia="ru-RU"/>
              </w:rPr>
              <w:t>УЧТЕНО</w:t>
            </w:r>
          </w:p>
          <w:p w:rsidR="0031125B" w:rsidRPr="0031125B" w:rsidRDefault="0031125B" w:rsidP="0031125B">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31125B">
              <w:rPr>
                <w:rFonts w:ascii="Times New Roman" w:eastAsiaTheme="minorEastAsia" w:hAnsi="Times New Roman" w:cs="Times New Roman"/>
                <w:sz w:val="28"/>
                <w:szCs w:val="28"/>
                <w:lang w:eastAsia="ru-RU"/>
              </w:rPr>
              <w:t>мнение Выборного органа</w:t>
            </w:r>
          </w:p>
          <w:p w:rsidR="0031125B" w:rsidRPr="0031125B" w:rsidRDefault="0031125B" w:rsidP="0031125B">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31125B">
              <w:rPr>
                <w:rFonts w:ascii="Times New Roman" w:eastAsiaTheme="minorEastAsia" w:hAnsi="Times New Roman" w:cs="Times New Roman"/>
                <w:sz w:val="28"/>
                <w:szCs w:val="28"/>
                <w:lang w:eastAsia="ru-RU"/>
              </w:rPr>
              <w:t xml:space="preserve">первичной профсоюзной </w:t>
            </w:r>
          </w:p>
          <w:p w:rsidR="0031125B" w:rsidRPr="0031125B" w:rsidRDefault="0031125B" w:rsidP="0031125B">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31125B">
              <w:rPr>
                <w:rFonts w:ascii="Times New Roman" w:eastAsiaTheme="minorEastAsia" w:hAnsi="Times New Roman" w:cs="Times New Roman"/>
                <w:sz w:val="28"/>
                <w:szCs w:val="28"/>
                <w:lang w:eastAsia="ru-RU"/>
              </w:rPr>
              <w:t>организации</w:t>
            </w:r>
          </w:p>
          <w:p w:rsidR="00872A0D" w:rsidRPr="00DC558E" w:rsidRDefault="0031125B" w:rsidP="0031125B">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31125B">
              <w:rPr>
                <w:rFonts w:ascii="Times New Roman" w:eastAsiaTheme="minorEastAsia" w:hAnsi="Times New Roman" w:cs="Times New Roman"/>
                <w:sz w:val="28"/>
                <w:szCs w:val="28"/>
                <w:lang w:eastAsia="ru-RU"/>
              </w:rPr>
              <w:t>протокол</w:t>
            </w:r>
            <w:r w:rsidR="00026687">
              <w:rPr>
                <w:rFonts w:ascii="Times New Roman" w:eastAsiaTheme="minorEastAsia" w:hAnsi="Times New Roman" w:cs="Times New Roman"/>
                <w:sz w:val="28"/>
                <w:szCs w:val="28"/>
                <w:lang w:eastAsia="ru-RU"/>
              </w:rPr>
              <w:t xml:space="preserve"> от 26.02.2024г.  №  7</w:t>
            </w:r>
          </w:p>
        </w:tc>
        <w:tc>
          <w:tcPr>
            <w:tcW w:w="4643" w:type="dxa"/>
          </w:tcPr>
          <w:p w:rsidR="00872A0D" w:rsidRPr="00DC558E" w:rsidRDefault="00872A0D" w:rsidP="00892245">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p>
        </w:tc>
      </w:tr>
    </w:tbl>
    <w:p w:rsidR="00872A0D" w:rsidRDefault="00872A0D"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31125B" w:rsidRPr="00026687" w:rsidRDefault="0031125B" w:rsidP="00872A0D">
      <w:pPr>
        <w:widowControl w:val="0"/>
        <w:autoSpaceDE w:val="0"/>
        <w:autoSpaceDN w:val="0"/>
        <w:adjustRightInd w:val="0"/>
        <w:spacing w:after="0" w:line="240" w:lineRule="auto"/>
        <w:ind w:right="-108"/>
        <w:jc w:val="center"/>
        <w:rPr>
          <w:rFonts w:ascii="Times New Roman" w:hAnsi="Times New Roman" w:cs="Times New Roman"/>
          <w:b/>
          <w:sz w:val="28"/>
          <w:szCs w:val="28"/>
        </w:rPr>
      </w:pPr>
    </w:p>
    <w:p w:rsidR="007E67D1" w:rsidRPr="00026687" w:rsidRDefault="00DB1590" w:rsidP="00872A0D">
      <w:pPr>
        <w:widowControl w:val="0"/>
        <w:autoSpaceDE w:val="0"/>
        <w:autoSpaceDN w:val="0"/>
        <w:adjustRightInd w:val="0"/>
        <w:spacing w:after="0" w:line="240" w:lineRule="auto"/>
        <w:ind w:right="-108"/>
        <w:jc w:val="center"/>
        <w:rPr>
          <w:rFonts w:ascii="Times New Roman" w:eastAsiaTheme="minorEastAsia" w:hAnsi="Times New Roman" w:cs="Arial"/>
          <w:b/>
          <w:sz w:val="28"/>
          <w:szCs w:val="28"/>
          <w:lang w:eastAsia="ru-RU"/>
        </w:rPr>
      </w:pPr>
      <w:r w:rsidRPr="00026687">
        <w:rPr>
          <w:rFonts w:ascii="Times New Roman" w:hAnsi="Times New Roman" w:cs="Times New Roman"/>
          <w:b/>
          <w:sz w:val="28"/>
          <w:szCs w:val="28"/>
        </w:rPr>
        <w:t xml:space="preserve">г. Грозный </w:t>
      </w:r>
      <w:r w:rsidR="00872A0D" w:rsidRPr="00026687">
        <w:rPr>
          <w:rFonts w:ascii="Times New Roman" w:eastAsiaTheme="minorEastAsia" w:hAnsi="Times New Roman" w:cs="Arial"/>
          <w:b/>
          <w:sz w:val="28"/>
          <w:szCs w:val="28"/>
          <w:lang w:eastAsia="ru-RU"/>
        </w:rPr>
        <w:t>– 20</w:t>
      </w:r>
      <w:r w:rsidRPr="00026687">
        <w:rPr>
          <w:rFonts w:ascii="Times New Roman" w:eastAsiaTheme="minorEastAsia" w:hAnsi="Times New Roman" w:cs="Arial"/>
          <w:b/>
          <w:sz w:val="28"/>
          <w:szCs w:val="28"/>
          <w:lang w:eastAsia="ru-RU"/>
        </w:rPr>
        <w:t>24</w:t>
      </w:r>
      <w:r w:rsidR="00872A0D" w:rsidRPr="00026687">
        <w:rPr>
          <w:rFonts w:ascii="Times New Roman" w:eastAsiaTheme="minorEastAsia" w:hAnsi="Times New Roman" w:cs="Arial"/>
          <w:b/>
          <w:sz w:val="28"/>
          <w:szCs w:val="28"/>
          <w:lang w:eastAsia="ru-RU"/>
        </w:rPr>
        <w:t xml:space="preserve"> г.</w:t>
      </w:r>
    </w:p>
    <w:p w:rsidR="00E426F9" w:rsidRDefault="00E426F9" w:rsidP="00E426F9">
      <w:pPr>
        <w:spacing w:after="0" w:line="240" w:lineRule="auto"/>
        <w:jc w:val="center"/>
        <w:rPr>
          <w:rFonts w:ascii="Times New Roman" w:eastAsiaTheme="minorEastAsia" w:hAnsi="Times New Roman" w:cs="Arial"/>
          <w:b/>
          <w:sz w:val="20"/>
          <w:szCs w:val="20"/>
          <w:lang w:eastAsia="ru-RU"/>
        </w:rPr>
      </w:pPr>
      <w:r w:rsidRPr="00E426F9">
        <w:rPr>
          <w:rFonts w:ascii="Times New Roman" w:eastAsiaTheme="minorEastAsia" w:hAnsi="Times New Roman" w:cs="Arial"/>
          <w:b/>
          <w:sz w:val="28"/>
          <w:szCs w:val="28"/>
          <w:lang w:eastAsia="ru-RU"/>
        </w:rPr>
        <w:lastRenderedPageBreak/>
        <w:t>1. Общие положения</w:t>
      </w:r>
    </w:p>
    <w:p w:rsidR="00E426F9" w:rsidRPr="00E426F9" w:rsidRDefault="00E426F9" w:rsidP="00E426F9">
      <w:pPr>
        <w:spacing w:after="0" w:line="240" w:lineRule="auto"/>
        <w:jc w:val="center"/>
        <w:rPr>
          <w:rFonts w:ascii="Times New Roman" w:eastAsiaTheme="minorEastAsia" w:hAnsi="Times New Roman" w:cs="Arial"/>
          <w:b/>
          <w:sz w:val="20"/>
          <w:szCs w:val="20"/>
          <w:lang w:eastAsia="ru-RU"/>
        </w:rPr>
      </w:pPr>
    </w:p>
    <w:p w:rsidR="00597392" w:rsidRDefault="00E426F9" w:rsidP="009E32DC">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1.1. Настоящее </w:t>
      </w:r>
      <w:r w:rsidRPr="0031125B">
        <w:rPr>
          <w:rFonts w:ascii="Times New Roman" w:eastAsiaTheme="minorEastAsia" w:hAnsi="Times New Roman" w:cs="Arial"/>
          <w:b/>
          <w:sz w:val="28"/>
          <w:szCs w:val="28"/>
          <w:lang w:eastAsia="ru-RU"/>
        </w:rPr>
        <w:t xml:space="preserve">Положение о </w:t>
      </w:r>
      <w:r w:rsidR="0020363F">
        <w:rPr>
          <w:rFonts w:ascii="Times New Roman" w:eastAsiaTheme="minorEastAsia" w:hAnsi="Times New Roman" w:cs="Arial"/>
          <w:b/>
          <w:sz w:val="28"/>
          <w:szCs w:val="28"/>
          <w:lang w:eastAsia="ru-RU"/>
        </w:rPr>
        <w:t>защите персональных данных работников</w:t>
      </w:r>
      <w:r w:rsidRPr="0031125B">
        <w:rPr>
          <w:rFonts w:ascii="Times New Roman" w:eastAsiaTheme="minorEastAsia" w:hAnsi="Times New Roman" w:cs="Arial"/>
          <w:b/>
          <w:sz w:val="28"/>
          <w:szCs w:val="28"/>
          <w:lang w:eastAsia="ru-RU"/>
        </w:rPr>
        <w:t xml:space="preserve"> Государственного бюджетного дошкольного образовательного учреждения «Детский сад № 109 «Ласточка» г. Грозный» </w:t>
      </w:r>
      <w:r w:rsidRPr="00E426F9">
        <w:rPr>
          <w:rFonts w:ascii="Times New Roman" w:eastAsiaTheme="minorEastAsia" w:hAnsi="Times New Roman" w:cs="Arial"/>
          <w:sz w:val="28"/>
          <w:szCs w:val="28"/>
          <w:lang w:eastAsia="ru-RU"/>
        </w:rPr>
        <w:t>(</w:t>
      </w:r>
      <w:r>
        <w:rPr>
          <w:rFonts w:ascii="Times New Roman" w:eastAsiaTheme="minorEastAsia" w:hAnsi="Times New Roman" w:cs="Arial"/>
          <w:sz w:val="28"/>
          <w:szCs w:val="28"/>
          <w:lang w:eastAsia="ru-RU"/>
        </w:rPr>
        <w:t>далее-</w:t>
      </w:r>
      <w:r w:rsidR="009E32DC">
        <w:rPr>
          <w:rFonts w:ascii="Times New Roman" w:eastAsiaTheme="minorEastAsia" w:hAnsi="Times New Roman" w:cs="Arial"/>
          <w:sz w:val="28"/>
          <w:szCs w:val="28"/>
          <w:lang w:eastAsia="ru-RU"/>
        </w:rPr>
        <w:t>Положение ДОУ</w:t>
      </w:r>
      <w:r w:rsidRPr="00E426F9">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 xml:space="preserve">разработано в соответствии со статьей 24 Конституции Российской Федерации, Трудовым кодексом Российской Федерации, Федеральными законами от 27 июля 2006 года № 149-ФЗ «Об информации, информационных технологиях и о защите информации» с изменениями от 31 июля 2023 года, от 27 июля 2006 года № 152-ФЗ «О персональных данных» с изменениями от 6 февраля 2023 года, Федеральным законом № 273-ФЗ от 29.12.2012 «Об образовании в Российской Федерации» с изменениями от 4 августа 2023 года, Приказом Министерства цифрового развития, связи и массовых коммуникаций РФ Федеральной службы по надзору в сфере 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1.2. Данное Положение о защите персональных данных работников </w:t>
      </w:r>
      <w:r w:rsidR="00597392">
        <w:rPr>
          <w:rFonts w:ascii="Times New Roman" w:eastAsiaTheme="minorEastAsia" w:hAnsi="Times New Roman" w:cs="Arial"/>
          <w:sz w:val="28"/>
          <w:szCs w:val="28"/>
          <w:lang w:eastAsia="ru-RU"/>
        </w:rPr>
        <w:t>ДОУ</w:t>
      </w:r>
      <w:r w:rsidRPr="009E32DC">
        <w:rPr>
          <w:rFonts w:ascii="Times New Roman" w:eastAsiaTheme="minorEastAsia" w:hAnsi="Times New Roman" w:cs="Arial"/>
          <w:sz w:val="28"/>
          <w:szCs w:val="28"/>
          <w:lang w:eastAsia="ru-RU"/>
        </w:rPr>
        <w:t xml:space="preserve"> разработано 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работников дошкольного образовательного учреждения от несанкционированного доступа, неправомерного их использования или утраты.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1.3. Данное Положение устанавливает основные понятия и состав персональных данных работников в ДОУ, регулирует отношения, связанные с обработкой персональных данных работников и гарантии конфиденциальности сведений о работнике, предоставленных работником работодателю, устанавливает ответственности должностных лиц, имеющих доступ к персональным данным работников ДОУ, определяет права и обязанности работников по защите персональных данных, а также обязанности сотрудников по обеспечению достоверности персональных данных.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1.4. </w:t>
      </w:r>
      <w:r w:rsidRPr="000073A7">
        <w:rPr>
          <w:rFonts w:ascii="Times New Roman" w:eastAsiaTheme="minorEastAsia" w:hAnsi="Times New Roman" w:cs="Arial"/>
          <w:b/>
          <w:sz w:val="28"/>
          <w:szCs w:val="28"/>
          <w:lang w:eastAsia="ru-RU"/>
        </w:rPr>
        <w:t>Персональные данные</w:t>
      </w:r>
      <w:r w:rsidRPr="009E32DC">
        <w:rPr>
          <w:rFonts w:ascii="Times New Roman" w:eastAsiaTheme="minorEastAsia" w:hAnsi="Times New Roman" w:cs="Arial"/>
          <w:sz w:val="28"/>
          <w:szCs w:val="28"/>
          <w:lang w:eastAsia="ru-RU"/>
        </w:rPr>
        <w:t xml:space="preserve"> — любая информация, относящаяся к прямо или косвенно определенному или определяемому физическому лицу (субъекту персональных данных).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1.5. </w:t>
      </w:r>
      <w:r w:rsidRPr="000073A7">
        <w:rPr>
          <w:rFonts w:ascii="Times New Roman" w:eastAsiaTheme="minorEastAsia" w:hAnsi="Times New Roman" w:cs="Arial"/>
          <w:b/>
          <w:sz w:val="28"/>
          <w:szCs w:val="28"/>
          <w:lang w:eastAsia="ru-RU"/>
        </w:rPr>
        <w:t xml:space="preserve">Оператор </w:t>
      </w:r>
      <w:r w:rsidRPr="009E32DC">
        <w:rPr>
          <w:rFonts w:ascii="Times New Roman" w:eastAsiaTheme="minorEastAsia" w:hAnsi="Times New Roman" w:cs="Arial"/>
          <w:sz w:val="28"/>
          <w:szCs w:val="28"/>
          <w:lang w:eastAsia="ru-RU"/>
        </w:rPr>
        <w:t xml:space="preserve">—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1.6. </w:t>
      </w:r>
      <w:r w:rsidRPr="000073A7">
        <w:rPr>
          <w:rFonts w:ascii="Times New Roman" w:eastAsiaTheme="minorEastAsia" w:hAnsi="Times New Roman" w:cs="Arial"/>
          <w:b/>
          <w:sz w:val="28"/>
          <w:szCs w:val="28"/>
          <w:lang w:eastAsia="ru-RU"/>
        </w:rPr>
        <w:t>Обработка персональных данных</w:t>
      </w:r>
      <w:r w:rsidRPr="009E32DC">
        <w:rPr>
          <w:rFonts w:ascii="Times New Roman" w:eastAsiaTheme="minorEastAsia" w:hAnsi="Times New Roman" w:cs="Arial"/>
          <w:sz w:val="28"/>
          <w:szCs w:val="28"/>
          <w:lang w:eastAsia="ru-RU"/>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w:t>
      </w:r>
      <w:r w:rsidRPr="009E32DC">
        <w:rPr>
          <w:rFonts w:ascii="Times New Roman" w:eastAsiaTheme="minorEastAsia" w:hAnsi="Times New Roman" w:cs="Arial"/>
          <w:sz w:val="28"/>
          <w:szCs w:val="28"/>
          <w:lang w:eastAsia="ru-RU"/>
        </w:rPr>
        <w:lastRenderedPageBreak/>
        <w:t xml:space="preserve">предоставление, доступ), обезличивание, блокирование, удаление, уничтожение персональных данных.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1.7. </w:t>
      </w:r>
      <w:r w:rsidRPr="000073A7">
        <w:rPr>
          <w:rFonts w:ascii="Times New Roman" w:eastAsiaTheme="minorEastAsia" w:hAnsi="Times New Roman" w:cs="Arial"/>
          <w:b/>
          <w:sz w:val="28"/>
          <w:szCs w:val="28"/>
          <w:lang w:eastAsia="ru-RU"/>
        </w:rPr>
        <w:t>Автоматизированная обработка персональных данных</w:t>
      </w:r>
      <w:r w:rsidRPr="009E32DC">
        <w:rPr>
          <w:rFonts w:ascii="Times New Roman" w:eastAsiaTheme="minorEastAsia" w:hAnsi="Times New Roman" w:cs="Arial"/>
          <w:sz w:val="28"/>
          <w:szCs w:val="28"/>
          <w:lang w:eastAsia="ru-RU"/>
        </w:rPr>
        <w:t xml:space="preserve"> — обработка персональных данных с помощью средств вычислительной техники.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1.8. </w:t>
      </w:r>
      <w:r w:rsidRPr="000073A7">
        <w:rPr>
          <w:rFonts w:ascii="Times New Roman" w:eastAsiaTheme="minorEastAsia" w:hAnsi="Times New Roman" w:cs="Arial"/>
          <w:b/>
          <w:sz w:val="28"/>
          <w:szCs w:val="28"/>
          <w:lang w:eastAsia="ru-RU"/>
        </w:rPr>
        <w:t>Распространение персональных данных</w:t>
      </w:r>
      <w:r w:rsidRPr="009E32DC">
        <w:rPr>
          <w:rFonts w:ascii="Times New Roman" w:eastAsiaTheme="minorEastAsia" w:hAnsi="Times New Roman" w:cs="Arial"/>
          <w:sz w:val="28"/>
          <w:szCs w:val="28"/>
          <w:lang w:eastAsia="ru-RU"/>
        </w:rPr>
        <w:t xml:space="preserve"> — действия, направленные на раскрытие персональных данных неопределенному кругу лиц.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1.9. </w:t>
      </w:r>
      <w:r w:rsidRPr="000073A7">
        <w:rPr>
          <w:rFonts w:ascii="Times New Roman" w:eastAsiaTheme="minorEastAsia" w:hAnsi="Times New Roman" w:cs="Arial"/>
          <w:b/>
          <w:sz w:val="28"/>
          <w:szCs w:val="28"/>
          <w:lang w:eastAsia="ru-RU"/>
        </w:rPr>
        <w:t>Предоставление персональных данных</w:t>
      </w:r>
      <w:r w:rsidRPr="009E32DC">
        <w:rPr>
          <w:rFonts w:ascii="Times New Roman" w:eastAsiaTheme="minorEastAsia" w:hAnsi="Times New Roman" w:cs="Arial"/>
          <w:sz w:val="28"/>
          <w:szCs w:val="28"/>
          <w:lang w:eastAsia="ru-RU"/>
        </w:rPr>
        <w:t xml:space="preserve"> — действия, направленные на раскрытие персональных данных определенному лицу или определенному кругу лиц. 1.10. </w:t>
      </w:r>
      <w:r w:rsidRPr="000073A7">
        <w:rPr>
          <w:rFonts w:ascii="Times New Roman" w:eastAsiaTheme="minorEastAsia" w:hAnsi="Times New Roman" w:cs="Arial"/>
          <w:b/>
          <w:sz w:val="28"/>
          <w:szCs w:val="28"/>
          <w:lang w:eastAsia="ru-RU"/>
        </w:rPr>
        <w:t>Блокирование персональных данных</w:t>
      </w:r>
      <w:r w:rsidRPr="009E32DC">
        <w:rPr>
          <w:rFonts w:ascii="Times New Roman" w:eastAsiaTheme="minorEastAsia" w:hAnsi="Times New Roman" w:cs="Arial"/>
          <w:sz w:val="28"/>
          <w:szCs w:val="28"/>
          <w:lang w:eastAsia="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1.11. </w:t>
      </w:r>
      <w:r w:rsidRPr="000073A7">
        <w:rPr>
          <w:rFonts w:ascii="Times New Roman" w:eastAsiaTheme="minorEastAsia" w:hAnsi="Times New Roman" w:cs="Arial"/>
          <w:b/>
          <w:sz w:val="28"/>
          <w:szCs w:val="28"/>
          <w:lang w:eastAsia="ru-RU"/>
        </w:rPr>
        <w:t>Уничтожение персональных данных</w:t>
      </w:r>
      <w:r w:rsidRPr="009E32DC">
        <w:rPr>
          <w:rFonts w:ascii="Times New Roman" w:eastAsiaTheme="minorEastAsia" w:hAnsi="Times New Roman" w:cs="Arial"/>
          <w:sz w:val="28"/>
          <w:szCs w:val="28"/>
          <w:lang w:eastAsia="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1.12. </w:t>
      </w:r>
      <w:r w:rsidRPr="000073A7">
        <w:rPr>
          <w:rFonts w:ascii="Times New Roman" w:eastAsiaTheme="minorEastAsia" w:hAnsi="Times New Roman" w:cs="Arial"/>
          <w:b/>
          <w:sz w:val="28"/>
          <w:szCs w:val="28"/>
          <w:lang w:eastAsia="ru-RU"/>
        </w:rPr>
        <w:t>Обезличивание персональных данных</w:t>
      </w:r>
      <w:r w:rsidRPr="009E32DC">
        <w:rPr>
          <w:rFonts w:ascii="Times New Roman" w:eastAsiaTheme="minorEastAsia" w:hAnsi="Times New Roman" w:cs="Arial"/>
          <w:sz w:val="28"/>
          <w:szCs w:val="28"/>
          <w:lang w:eastAsia="ru-RU"/>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1.13. </w:t>
      </w:r>
      <w:r w:rsidRPr="000073A7">
        <w:rPr>
          <w:rFonts w:ascii="Times New Roman" w:eastAsiaTheme="minorEastAsia" w:hAnsi="Times New Roman" w:cs="Arial"/>
          <w:b/>
          <w:sz w:val="28"/>
          <w:szCs w:val="28"/>
          <w:lang w:eastAsia="ru-RU"/>
        </w:rPr>
        <w:t>Информационная система персональных данных</w:t>
      </w:r>
      <w:r w:rsidRPr="009E32DC">
        <w:rPr>
          <w:rFonts w:ascii="Times New Roman" w:eastAsiaTheme="minorEastAsia" w:hAnsi="Times New Roman" w:cs="Arial"/>
          <w:sz w:val="28"/>
          <w:szCs w:val="28"/>
          <w:lang w:eastAsia="ru-RU"/>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1.14. </w:t>
      </w:r>
      <w:r w:rsidRPr="000073A7">
        <w:rPr>
          <w:rFonts w:ascii="Times New Roman" w:eastAsiaTheme="minorEastAsia" w:hAnsi="Times New Roman" w:cs="Arial"/>
          <w:b/>
          <w:sz w:val="28"/>
          <w:szCs w:val="28"/>
          <w:lang w:eastAsia="ru-RU"/>
        </w:rPr>
        <w:t>Общедоступные данные</w:t>
      </w:r>
      <w:r w:rsidRPr="009E32DC">
        <w:rPr>
          <w:rFonts w:ascii="Times New Roman" w:eastAsiaTheme="minorEastAsia" w:hAnsi="Times New Roman" w:cs="Arial"/>
          <w:sz w:val="28"/>
          <w:szCs w:val="28"/>
          <w:lang w:eastAsia="ru-RU"/>
        </w:rPr>
        <w:t xml:space="preserve"> — сведения общего характера и иная информация, доступ к которой не ограничен.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1.15. При определении объема и содержания персональных данных работника администрация ДОУ руководствуется Конституцией Российской Федерации, Трудовым Кодексом, Федеральными законами и настоящим Положением. </w:t>
      </w:r>
    </w:p>
    <w:p w:rsidR="009E32DC" w:rsidRPr="009E32DC"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1.16. К персональным данным работника, получаемым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паспортные данные работника;</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ИНН;</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копия страхового свидетельства государственного пенсионного страхования;</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документ, подтверждающий регистрацию в системе индивидуального (персонифицированного) учета, в том числе в форме электронного документа;</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копия документа воинского учета (для военнообязанных и лиц, подлежащих призыву на военную службу);</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lastRenderedPageBreak/>
        <w:t xml:space="preserve">- </w:t>
      </w:r>
      <w:r w:rsidR="009E32DC" w:rsidRPr="009E32DC">
        <w:rPr>
          <w:rFonts w:ascii="Times New Roman" w:eastAsiaTheme="minorEastAsia" w:hAnsi="Times New Roman" w:cs="Arial"/>
          <w:sz w:val="28"/>
          <w:szCs w:val="28"/>
          <w:lang w:eastAsia="ru-RU"/>
        </w:rPr>
        <w:t>документы о возрасте малолетних детей и месте их обучения;</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документы о состоянии здоровья детей и других родственников (включая справки об инвалидности, о наличии хронических заболеваний);</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документы о состоянии здоровья (сведения об инвалидности, о беременности и т.п.);</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трудовой договор;</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заключение по данным психологического исследования (если такое имеется);</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копии приказов о приеме, переводах, увольнении, повышении заработной платы, премировании, поощрениях и взысканиях;</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личная карточка по форме Т-2;</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заявления, объяснительные и служебные записки работника;</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документы о прохождении работником аттестации, повышения квалификации;</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1.17. 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в дошкольном образовательном учреждении. </w:t>
      </w:r>
    </w:p>
    <w:p w:rsidR="009E32DC" w:rsidRPr="009E32DC"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1.18. Персональные данные работника ДОУ являются конфиденциальной информацией и не могут быть использованы сотрудниками дошкольного образовательного учреждения в личных целях.</w:t>
      </w:r>
    </w:p>
    <w:p w:rsidR="000073A7" w:rsidRDefault="000073A7" w:rsidP="009E32DC">
      <w:pPr>
        <w:spacing w:after="0" w:line="240" w:lineRule="auto"/>
        <w:jc w:val="both"/>
        <w:rPr>
          <w:rFonts w:ascii="Times New Roman" w:eastAsiaTheme="minorEastAsia" w:hAnsi="Times New Roman" w:cs="Arial"/>
          <w:sz w:val="16"/>
          <w:szCs w:val="16"/>
          <w:lang w:eastAsia="ru-RU"/>
        </w:rPr>
      </w:pPr>
    </w:p>
    <w:p w:rsidR="000073A7" w:rsidRDefault="009E32DC" w:rsidP="000073A7">
      <w:pPr>
        <w:spacing w:after="0" w:line="240" w:lineRule="auto"/>
        <w:jc w:val="center"/>
        <w:rPr>
          <w:rFonts w:ascii="Times New Roman" w:eastAsiaTheme="minorEastAsia" w:hAnsi="Times New Roman" w:cs="Arial"/>
          <w:b/>
          <w:sz w:val="28"/>
          <w:szCs w:val="28"/>
          <w:lang w:eastAsia="ru-RU"/>
        </w:rPr>
      </w:pPr>
      <w:r w:rsidRPr="000073A7">
        <w:rPr>
          <w:rFonts w:ascii="Times New Roman" w:eastAsiaTheme="minorEastAsia" w:hAnsi="Times New Roman" w:cs="Arial"/>
          <w:b/>
          <w:sz w:val="28"/>
          <w:szCs w:val="28"/>
          <w:lang w:eastAsia="ru-RU"/>
        </w:rPr>
        <w:t xml:space="preserve">2. Общие требования при обработке </w:t>
      </w:r>
    </w:p>
    <w:p w:rsidR="009E32DC" w:rsidRPr="000073A7" w:rsidRDefault="009E32DC" w:rsidP="000073A7">
      <w:pPr>
        <w:spacing w:after="0" w:line="240" w:lineRule="auto"/>
        <w:jc w:val="center"/>
        <w:rPr>
          <w:rFonts w:ascii="Times New Roman" w:eastAsiaTheme="minorEastAsia" w:hAnsi="Times New Roman" w:cs="Arial"/>
          <w:b/>
          <w:sz w:val="16"/>
          <w:szCs w:val="16"/>
          <w:lang w:eastAsia="ru-RU"/>
        </w:rPr>
      </w:pPr>
      <w:r w:rsidRPr="000073A7">
        <w:rPr>
          <w:rFonts w:ascii="Times New Roman" w:eastAsiaTheme="minorEastAsia" w:hAnsi="Times New Roman" w:cs="Arial"/>
          <w:b/>
          <w:sz w:val="28"/>
          <w:szCs w:val="28"/>
          <w:lang w:eastAsia="ru-RU"/>
        </w:rPr>
        <w:t>персональных данных работника и гарантии их защиты</w:t>
      </w:r>
    </w:p>
    <w:p w:rsidR="000073A7" w:rsidRPr="000073A7" w:rsidRDefault="000073A7" w:rsidP="009E32DC">
      <w:pPr>
        <w:spacing w:after="0" w:line="240" w:lineRule="auto"/>
        <w:jc w:val="both"/>
        <w:rPr>
          <w:rFonts w:ascii="Times New Roman" w:eastAsiaTheme="minorEastAsia" w:hAnsi="Times New Roman" w:cs="Arial"/>
          <w:sz w:val="16"/>
          <w:szCs w:val="16"/>
          <w:lang w:eastAsia="ru-RU"/>
        </w:rPr>
      </w:pP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2.1. </w:t>
      </w:r>
      <w:r w:rsidRPr="000073A7">
        <w:rPr>
          <w:rFonts w:ascii="Times New Roman" w:eastAsiaTheme="minorEastAsia" w:hAnsi="Times New Roman" w:cs="Arial"/>
          <w:sz w:val="28"/>
          <w:szCs w:val="28"/>
          <w:u w:val="single"/>
          <w:lang w:eastAsia="ru-RU"/>
        </w:rPr>
        <w:t>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r w:rsidRPr="009E32DC">
        <w:rPr>
          <w:rFonts w:ascii="Times New Roman" w:eastAsiaTheme="minorEastAsia" w:hAnsi="Times New Roman" w:cs="Arial"/>
          <w:sz w:val="28"/>
          <w:szCs w:val="28"/>
          <w:lang w:eastAsia="ru-RU"/>
        </w:rPr>
        <w:t xml:space="preserve">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2.1.1.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2.1.2. При определении объема и содержания обрабатываемых персональных данных работника работодатель должен руководствоваться 24 статьей Конституцией Российской Федерации, 65 статьей Трудового Кодекса и иными федеральными законами;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2.1.3. Все персональные данные работника следует получать у него самого. Если персональные данные работника возможно получить только у третьей стороны, то </w:t>
      </w:r>
      <w:r w:rsidRPr="009E32DC">
        <w:rPr>
          <w:rFonts w:ascii="Times New Roman" w:eastAsiaTheme="minorEastAsia" w:hAnsi="Times New Roman" w:cs="Arial"/>
          <w:sz w:val="28"/>
          <w:szCs w:val="28"/>
          <w:lang w:eastAsia="ru-RU"/>
        </w:rPr>
        <w:lastRenderedPageBreak/>
        <w:t xml:space="preserve">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w:t>
      </w:r>
    </w:p>
    <w:p w:rsidR="009E32DC" w:rsidRPr="009E32DC"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2.1.4. Работодатель не имеет права получать и обрабатывать сведения о работнике, относящиеся (в соответствии со статьей 10 Федерального закона от 27 июля 2006 года № 152-ФЗ «О персональных данных») к 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если:</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субъект персональных данных дал согласие в письменной форме на обработку своих персональных данных;</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в п.2.2 данного Положения;</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 xml:space="preserve">обработка персональных данных необходима в связи с реализацией международных договоров Российской Федерации о </w:t>
      </w:r>
      <w:proofErr w:type="spellStart"/>
      <w:r w:rsidR="009E32DC" w:rsidRPr="009E32DC">
        <w:rPr>
          <w:rFonts w:ascii="Times New Roman" w:eastAsiaTheme="minorEastAsia" w:hAnsi="Times New Roman" w:cs="Arial"/>
          <w:sz w:val="28"/>
          <w:szCs w:val="28"/>
          <w:lang w:eastAsia="ru-RU"/>
        </w:rPr>
        <w:t>реадмиссии</w:t>
      </w:r>
      <w:proofErr w:type="spellEnd"/>
      <w:r w:rsidR="009E32DC" w:rsidRPr="009E32DC">
        <w:rPr>
          <w:rFonts w:ascii="Times New Roman" w:eastAsiaTheme="minorEastAsia" w:hAnsi="Times New Roman" w:cs="Arial"/>
          <w:sz w:val="28"/>
          <w:szCs w:val="28"/>
          <w:lang w:eastAsia="ru-RU"/>
        </w:rPr>
        <w:t>;</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lastRenderedPageBreak/>
        <w:t xml:space="preserve">- </w:t>
      </w:r>
      <w:r w:rsidR="009E32DC" w:rsidRPr="009E32DC">
        <w:rPr>
          <w:rFonts w:ascii="Times New Roman" w:eastAsiaTheme="minorEastAsia" w:hAnsi="Times New Roman" w:cs="Arial"/>
          <w:sz w:val="28"/>
          <w:szCs w:val="28"/>
          <w:lang w:eastAsia="ru-RU"/>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уголовно-исполнительным законодательством Российской Федерации;</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обработка персональных данных осуществляется в соответствии с законодательством Российской Федерации о гражданстве Российской Федерации.</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2.1.5.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Трудовым Кодексом или иными федеральными законами.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2.1.6.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2.1.7.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Трудовым Кодексом и иными федеральными законами.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2.1.8.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2.1.9. Работники не должны отказываться от своих прав на сохранение и защиту тайны.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2.1.10. Работодатели, работники и их представители должны совместно вырабатывать меры защиты персональных данных работников.</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 2.2. </w:t>
      </w:r>
      <w:r w:rsidRPr="000073A7">
        <w:rPr>
          <w:rFonts w:ascii="Times New Roman" w:eastAsiaTheme="minorEastAsia" w:hAnsi="Times New Roman" w:cs="Arial"/>
          <w:sz w:val="28"/>
          <w:szCs w:val="28"/>
          <w:u w:val="single"/>
          <w:lang w:eastAsia="ru-RU"/>
        </w:rPr>
        <w:t>Согласно ст.10.1 Федерального закона «О персональных данных», особенностями обработки персональных данных, разрешенных субъектом персональных данных для распространения являются:</w:t>
      </w:r>
      <w:r w:rsidRPr="009E32DC">
        <w:rPr>
          <w:rFonts w:ascii="Times New Roman" w:eastAsiaTheme="minorEastAsia" w:hAnsi="Times New Roman" w:cs="Arial"/>
          <w:sz w:val="28"/>
          <w:szCs w:val="28"/>
          <w:lang w:eastAsia="ru-RU"/>
        </w:rPr>
        <w:t xml:space="preserve">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2.2.1.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Работник ДОУ (оператор) обязан обеспечить субъекту персональных данных возможность определить перечень персональных данных по каждой категории </w:t>
      </w:r>
      <w:r w:rsidRPr="009E32DC">
        <w:rPr>
          <w:rFonts w:ascii="Times New Roman" w:eastAsiaTheme="minorEastAsia" w:hAnsi="Times New Roman" w:cs="Arial"/>
          <w:sz w:val="28"/>
          <w:szCs w:val="28"/>
          <w:lang w:eastAsia="ru-RU"/>
        </w:rPr>
        <w:lastRenderedPageBreak/>
        <w:t xml:space="preserve">персональных данных, указанной в согласии на обработку персональных данных, разрешенных субъектом персональных данных для распространения.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2.2.2. В случае раскрытия персональных данных неопределенному кругу лиц самим субъектом персональных данных без предоставления оператору согласия,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2.2.3.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 2.2.4.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2.2.5.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п.2.2.9 настоящего Положения,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п.2.2.9 настоящего 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 </w:t>
      </w:r>
    </w:p>
    <w:p w:rsidR="009E32DC" w:rsidRPr="000073A7" w:rsidRDefault="009E32DC" w:rsidP="009E32DC">
      <w:pPr>
        <w:spacing w:after="0" w:line="240" w:lineRule="auto"/>
        <w:jc w:val="both"/>
        <w:rPr>
          <w:rFonts w:ascii="Times New Roman" w:eastAsiaTheme="minorEastAsia" w:hAnsi="Times New Roman" w:cs="Arial"/>
          <w:sz w:val="28"/>
          <w:szCs w:val="28"/>
          <w:u w:val="single"/>
          <w:lang w:eastAsia="ru-RU"/>
        </w:rPr>
      </w:pPr>
      <w:r w:rsidRPr="009E32DC">
        <w:rPr>
          <w:rFonts w:ascii="Times New Roman" w:eastAsiaTheme="minorEastAsia" w:hAnsi="Times New Roman" w:cs="Arial"/>
          <w:sz w:val="28"/>
          <w:szCs w:val="28"/>
          <w:lang w:eastAsia="ru-RU"/>
        </w:rPr>
        <w:t xml:space="preserve">2.2.6. </w:t>
      </w:r>
      <w:r w:rsidRPr="000073A7">
        <w:rPr>
          <w:rFonts w:ascii="Times New Roman" w:eastAsiaTheme="minorEastAsia" w:hAnsi="Times New Roman" w:cs="Arial"/>
          <w:sz w:val="28"/>
          <w:szCs w:val="28"/>
          <w:u w:val="single"/>
          <w:lang w:eastAsia="ru-RU"/>
        </w:rPr>
        <w:t>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непосредственно;</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с использованием информационной системы уполномоченного органа по защите прав субъектов персональных данных.</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2.2.7.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2.2.8.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2.2.9. В согласии на обработку персональных данных, разрешенных субъектом персональных данных для распространения, субъект персональных данных вправе </w:t>
      </w:r>
      <w:r w:rsidRPr="009E32DC">
        <w:rPr>
          <w:rFonts w:ascii="Times New Roman" w:eastAsiaTheme="minorEastAsia" w:hAnsi="Times New Roman" w:cs="Arial"/>
          <w:sz w:val="28"/>
          <w:szCs w:val="28"/>
          <w:lang w:eastAsia="ru-RU"/>
        </w:rPr>
        <w:lastRenderedPageBreak/>
        <w:t xml:space="preserve">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не допускается.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2.2.10.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2.2.11.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2.2.12.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2.2.13.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п.2.2.12 настоящего Положения.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2.2.14.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п.2.2 данного Положений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2.2.15. Требования п.2.2. настоящего Положения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lastRenderedPageBreak/>
        <w:t xml:space="preserve">2.3. Передача персональных данных работника в пределах дошкольного образовательного учреждения осуществляется в соответствии с локальными нормативными актами учреждения.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2.4.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2.5.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2.6.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2.7. Не допускается отвечать на вопросы, связанные с передачей персональной информации по телефону или факсу. </w:t>
      </w:r>
    </w:p>
    <w:p w:rsidR="009E32DC" w:rsidRPr="009E32DC"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2.8. Все меры конфиденциальности при сборе, обработке и передаче персональных данных сотрудника распространяются как на бумажные, так и на электронные (автоматизированные) носители информации.</w:t>
      </w:r>
    </w:p>
    <w:p w:rsidR="000073A7" w:rsidRDefault="000073A7" w:rsidP="009E32DC">
      <w:pPr>
        <w:spacing w:after="0" w:line="240" w:lineRule="auto"/>
        <w:jc w:val="both"/>
        <w:rPr>
          <w:rFonts w:ascii="Times New Roman" w:eastAsiaTheme="minorEastAsia" w:hAnsi="Times New Roman" w:cs="Arial"/>
          <w:sz w:val="16"/>
          <w:szCs w:val="16"/>
          <w:lang w:eastAsia="ru-RU"/>
        </w:rPr>
      </w:pPr>
    </w:p>
    <w:p w:rsidR="009E32DC" w:rsidRPr="000073A7" w:rsidRDefault="009E32DC" w:rsidP="000073A7">
      <w:pPr>
        <w:spacing w:after="0" w:line="240" w:lineRule="auto"/>
        <w:jc w:val="center"/>
        <w:rPr>
          <w:rFonts w:ascii="Times New Roman" w:eastAsiaTheme="minorEastAsia" w:hAnsi="Times New Roman" w:cs="Arial"/>
          <w:b/>
          <w:sz w:val="16"/>
          <w:szCs w:val="16"/>
          <w:lang w:eastAsia="ru-RU"/>
        </w:rPr>
      </w:pPr>
      <w:r w:rsidRPr="000073A7">
        <w:rPr>
          <w:rFonts w:ascii="Times New Roman" w:eastAsiaTheme="minorEastAsia" w:hAnsi="Times New Roman" w:cs="Arial"/>
          <w:b/>
          <w:sz w:val="28"/>
          <w:szCs w:val="28"/>
          <w:lang w:eastAsia="ru-RU"/>
        </w:rPr>
        <w:t>3. Хранение и использование персональных данных</w:t>
      </w:r>
    </w:p>
    <w:p w:rsidR="000073A7" w:rsidRPr="000073A7" w:rsidRDefault="000073A7" w:rsidP="009E32DC">
      <w:pPr>
        <w:spacing w:after="0" w:line="240" w:lineRule="auto"/>
        <w:jc w:val="both"/>
        <w:rPr>
          <w:rFonts w:ascii="Times New Roman" w:eastAsiaTheme="minorEastAsia" w:hAnsi="Times New Roman" w:cs="Arial"/>
          <w:sz w:val="16"/>
          <w:szCs w:val="16"/>
          <w:lang w:eastAsia="ru-RU"/>
        </w:rPr>
      </w:pP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3.1.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 </w:t>
      </w:r>
    </w:p>
    <w:p w:rsidR="000073A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3.2. Персональные данные работников детского сада хранятся на бумажных и электронных носителях (к доступу имеется определенный код), в специально предназначенных для этого помещениях. </w:t>
      </w:r>
    </w:p>
    <w:p w:rsidR="009E32DC" w:rsidRPr="009E32DC"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3.3. В процессе хранения персональных данных работников должны обеспечиваться:</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требования нормативных документов, устанавливающих правила хранения конфиденциальных сведений;</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сохранность имеющихся данных, ограничение доступа к ним, в соответствии с законодательством Российской Федерации и настоящим Положением;</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контроль за достоверностью и полнотой персональных данных, их регулярное обновление и внесение по мере необходимости соответствующих изменений.</w:t>
      </w:r>
    </w:p>
    <w:p w:rsidR="009E32DC" w:rsidRPr="009E32DC"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lastRenderedPageBreak/>
        <w:t>3.4. Доступ к персональным данным работников имеют:</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заведующий ДОУ;</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заместители заведующего;</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руководители структурного подразделения;</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специалист по кадрам;</w:t>
      </w:r>
    </w:p>
    <w:p w:rsidR="009E32DC" w:rsidRPr="009E32DC" w:rsidRDefault="000073A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иные работники, определяемые приказом заведующего дошкольным образовательным учреждением в пределах своей компетенции.</w:t>
      </w:r>
    </w:p>
    <w:p w:rsidR="00A90D9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3.5. Помимо лиц, указанных в п. 3.4. настоящего Положения, право доступа к персональным данным работников имеют лица, уполномоченные действующим законодательством. </w:t>
      </w:r>
    </w:p>
    <w:p w:rsidR="00A90D9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3.6. Лица, имеющие доступ к персональным данным обязаны использовать персональные данные работников лишь в целях, для которых они были предоставлены. </w:t>
      </w:r>
    </w:p>
    <w:p w:rsidR="00A90D9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3.7. Ответственным за организацию и осуществление хранения персональных данных работников организации является заместитель заведующего в соответствии с приказом заведующего дошкольным образовательным учреждением. </w:t>
      </w:r>
    </w:p>
    <w:p w:rsidR="009E32DC" w:rsidRDefault="009E32DC" w:rsidP="009E32DC">
      <w:pPr>
        <w:spacing w:after="0" w:line="240" w:lineRule="auto"/>
        <w:jc w:val="both"/>
        <w:rPr>
          <w:rFonts w:ascii="Times New Roman" w:eastAsiaTheme="minorEastAsia" w:hAnsi="Times New Roman" w:cs="Arial"/>
          <w:sz w:val="16"/>
          <w:szCs w:val="16"/>
          <w:lang w:eastAsia="ru-RU"/>
        </w:rPr>
      </w:pPr>
      <w:r w:rsidRPr="009E32DC">
        <w:rPr>
          <w:rFonts w:ascii="Times New Roman" w:eastAsiaTheme="minorEastAsia" w:hAnsi="Times New Roman" w:cs="Arial"/>
          <w:sz w:val="28"/>
          <w:szCs w:val="28"/>
          <w:lang w:eastAsia="ru-RU"/>
        </w:rPr>
        <w:t>3.8.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rsidR="00A90D97" w:rsidRPr="00A90D97" w:rsidRDefault="00A90D97" w:rsidP="009E32DC">
      <w:pPr>
        <w:spacing w:after="0" w:line="240" w:lineRule="auto"/>
        <w:jc w:val="both"/>
        <w:rPr>
          <w:rFonts w:ascii="Times New Roman" w:eastAsiaTheme="minorEastAsia" w:hAnsi="Times New Roman" w:cs="Arial"/>
          <w:sz w:val="16"/>
          <w:szCs w:val="16"/>
          <w:lang w:eastAsia="ru-RU"/>
        </w:rPr>
      </w:pPr>
    </w:p>
    <w:p w:rsidR="009E32DC" w:rsidRPr="00A90D97" w:rsidRDefault="009E32DC" w:rsidP="00A90D97">
      <w:pPr>
        <w:spacing w:after="0" w:line="240" w:lineRule="auto"/>
        <w:jc w:val="center"/>
        <w:rPr>
          <w:rFonts w:ascii="Times New Roman" w:eastAsiaTheme="minorEastAsia" w:hAnsi="Times New Roman" w:cs="Arial"/>
          <w:b/>
          <w:sz w:val="16"/>
          <w:szCs w:val="16"/>
          <w:lang w:eastAsia="ru-RU"/>
        </w:rPr>
      </w:pPr>
      <w:r w:rsidRPr="00A90D97">
        <w:rPr>
          <w:rFonts w:ascii="Times New Roman" w:eastAsiaTheme="minorEastAsia" w:hAnsi="Times New Roman" w:cs="Arial"/>
          <w:b/>
          <w:sz w:val="28"/>
          <w:szCs w:val="28"/>
          <w:lang w:eastAsia="ru-RU"/>
        </w:rPr>
        <w:t>4. Передача персональных данных</w:t>
      </w:r>
    </w:p>
    <w:p w:rsidR="00A90D97" w:rsidRPr="00A90D97" w:rsidRDefault="00A90D97" w:rsidP="009E32DC">
      <w:pPr>
        <w:spacing w:after="0" w:line="240" w:lineRule="auto"/>
        <w:jc w:val="both"/>
        <w:rPr>
          <w:rFonts w:ascii="Times New Roman" w:eastAsiaTheme="minorEastAsia" w:hAnsi="Times New Roman" w:cs="Arial"/>
          <w:sz w:val="16"/>
          <w:szCs w:val="16"/>
          <w:lang w:eastAsia="ru-RU"/>
        </w:rPr>
      </w:pPr>
    </w:p>
    <w:p w:rsidR="00A90D97" w:rsidRPr="00A90D97" w:rsidRDefault="009E32DC" w:rsidP="009E32DC">
      <w:pPr>
        <w:spacing w:after="0" w:line="240" w:lineRule="auto"/>
        <w:jc w:val="both"/>
        <w:rPr>
          <w:rFonts w:ascii="Times New Roman" w:eastAsiaTheme="minorEastAsia" w:hAnsi="Times New Roman" w:cs="Arial"/>
          <w:sz w:val="28"/>
          <w:szCs w:val="28"/>
          <w:u w:val="single"/>
          <w:lang w:eastAsia="ru-RU"/>
        </w:rPr>
      </w:pPr>
      <w:r w:rsidRPr="009E32DC">
        <w:rPr>
          <w:rFonts w:ascii="Times New Roman" w:eastAsiaTheme="minorEastAsia" w:hAnsi="Times New Roman" w:cs="Arial"/>
          <w:sz w:val="28"/>
          <w:szCs w:val="28"/>
          <w:lang w:eastAsia="ru-RU"/>
        </w:rPr>
        <w:t xml:space="preserve">4.1. </w:t>
      </w:r>
      <w:r w:rsidRPr="00A90D97">
        <w:rPr>
          <w:rFonts w:ascii="Times New Roman" w:eastAsiaTheme="minorEastAsia" w:hAnsi="Times New Roman" w:cs="Arial"/>
          <w:sz w:val="28"/>
          <w:szCs w:val="28"/>
          <w:u w:val="single"/>
          <w:lang w:eastAsia="ru-RU"/>
        </w:rPr>
        <w:t>При передаче персональных данных работника работодатель должен соблюдать следующие требования:</w:t>
      </w:r>
    </w:p>
    <w:p w:rsidR="00A90D9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 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Трудовым Кодексом или иными федеральными законами. </w:t>
      </w:r>
    </w:p>
    <w:p w:rsidR="00A90D9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4.1.2. Не сообщать персональные данные работника в коммерческих целях без его письменного согласия. </w:t>
      </w:r>
    </w:p>
    <w:p w:rsidR="00A90D9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4.1.3.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Трудовым Кодексом и иными федеральными законами. </w:t>
      </w:r>
    </w:p>
    <w:p w:rsidR="00A90D9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4.1.4. Осуществлять передачу персональных данных работника в пределах дошкольного образовательного учреждения в соответствии с данным Положением, с которым работник должен быть ознакомлен под роспись. </w:t>
      </w:r>
    </w:p>
    <w:p w:rsidR="00A90D9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4.1.5. Разрешать доступ к персональным данным работников только специально уполномоченным лицам, при этом указанные лица должны иметь право получать </w:t>
      </w:r>
      <w:r w:rsidRPr="009E32DC">
        <w:rPr>
          <w:rFonts w:ascii="Times New Roman" w:eastAsiaTheme="minorEastAsia" w:hAnsi="Times New Roman" w:cs="Arial"/>
          <w:sz w:val="28"/>
          <w:szCs w:val="28"/>
          <w:lang w:eastAsia="ru-RU"/>
        </w:rPr>
        <w:lastRenderedPageBreak/>
        <w:t xml:space="preserve">только те персональные данные работника, которые необходимы для выполнения конкретных функций. </w:t>
      </w:r>
    </w:p>
    <w:p w:rsidR="00A90D9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w:t>
      </w:r>
    </w:p>
    <w:p w:rsidR="009E32DC" w:rsidRPr="009E32DC"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4.1.7. Передавать персональные данные работника представителям работников в порядке, установленном Трудовым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A90D97" w:rsidRDefault="00A90D97" w:rsidP="009E32DC">
      <w:pPr>
        <w:spacing w:after="0" w:line="240" w:lineRule="auto"/>
        <w:jc w:val="both"/>
        <w:rPr>
          <w:rFonts w:ascii="Times New Roman" w:eastAsiaTheme="minorEastAsia" w:hAnsi="Times New Roman" w:cs="Arial"/>
          <w:sz w:val="16"/>
          <w:szCs w:val="16"/>
          <w:lang w:eastAsia="ru-RU"/>
        </w:rPr>
      </w:pPr>
    </w:p>
    <w:p w:rsidR="00A90D97" w:rsidRDefault="009E32DC" w:rsidP="00A90D97">
      <w:pPr>
        <w:spacing w:after="0" w:line="240" w:lineRule="auto"/>
        <w:jc w:val="center"/>
        <w:rPr>
          <w:rFonts w:ascii="Times New Roman" w:eastAsiaTheme="minorEastAsia" w:hAnsi="Times New Roman" w:cs="Arial"/>
          <w:b/>
          <w:sz w:val="28"/>
          <w:szCs w:val="28"/>
          <w:lang w:eastAsia="ru-RU"/>
        </w:rPr>
      </w:pPr>
      <w:r w:rsidRPr="00A90D97">
        <w:rPr>
          <w:rFonts w:ascii="Times New Roman" w:eastAsiaTheme="minorEastAsia" w:hAnsi="Times New Roman" w:cs="Arial"/>
          <w:b/>
          <w:sz w:val="28"/>
          <w:szCs w:val="28"/>
          <w:lang w:eastAsia="ru-RU"/>
        </w:rPr>
        <w:t xml:space="preserve">5. Права работника в целях обеспечения </w:t>
      </w:r>
    </w:p>
    <w:p w:rsidR="009E32DC" w:rsidRPr="00A90D97" w:rsidRDefault="009E32DC" w:rsidP="00A90D97">
      <w:pPr>
        <w:spacing w:after="0" w:line="240" w:lineRule="auto"/>
        <w:jc w:val="center"/>
        <w:rPr>
          <w:rFonts w:ascii="Times New Roman" w:eastAsiaTheme="minorEastAsia" w:hAnsi="Times New Roman" w:cs="Arial"/>
          <w:b/>
          <w:sz w:val="16"/>
          <w:szCs w:val="16"/>
          <w:lang w:eastAsia="ru-RU"/>
        </w:rPr>
      </w:pPr>
      <w:r w:rsidRPr="00A90D97">
        <w:rPr>
          <w:rFonts w:ascii="Times New Roman" w:eastAsiaTheme="minorEastAsia" w:hAnsi="Times New Roman" w:cs="Arial"/>
          <w:b/>
          <w:sz w:val="28"/>
          <w:szCs w:val="28"/>
          <w:lang w:eastAsia="ru-RU"/>
        </w:rPr>
        <w:t>защиты персональных данных, хранящихся у работодателя</w:t>
      </w:r>
    </w:p>
    <w:p w:rsidR="00A90D97" w:rsidRPr="00A90D97" w:rsidRDefault="00A90D97" w:rsidP="009E32DC">
      <w:pPr>
        <w:spacing w:after="0" w:line="240" w:lineRule="auto"/>
        <w:jc w:val="both"/>
        <w:rPr>
          <w:rFonts w:ascii="Times New Roman" w:eastAsiaTheme="minorEastAsia" w:hAnsi="Times New Roman" w:cs="Arial"/>
          <w:sz w:val="16"/>
          <w:szCs w:val="16"/>
          <w:lang w:eastAsia="ru-RU"/>
        </w:rPr>
      </w:pPr>
    </w:p>
    <w:p w:rsidR="00A90D9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5.1</w:t>
      </w:r>
      <w:r w:rsidRPr="00A90D97">
        <w:rPr>
          <w:rFonts w:ascii="Times New Roman" w:eastAsiaTheme="minorEastAsia" w:hAnsi="Times New Roman" w:cs="Arial"/>
          <w:sz w:val="28"/>
          <w:szCs w:val="28"/>
          <w:u w:val="single"/>
          <w:lang w:eastAsia="ru-RU"/>
        </w:rPr>
        <w:t>. В целях обеспечения защиты персональных данных, хранящихся у работодателя, работники имеют право:</w:t>
      </w:r>
      <w:r w:rsidRPr="009E32DC">
        <w:rPr>
          <w:rFonts w:ascii="Times New Roman" w:eastAsiaTheme="minorEastAsia" w:hAnsi="Times New Roman" w:cs="Arial"/>
          <w:sz w:val="28"/>
          <w:szCs w:val="28"/>
          <w:lang w:eastAsia="ru-RU"/>
        </w:rPr>
        <w:t xml:space="preserve"> </w:t>
      </w:r>
    </w:p>
    <w:p w:rsidR="00A90D9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5.1.1. Получать полную информацию о своих персональных данных и их обработке. 5.1.2.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заместителю заведующего, ответственному за организацию и осуществление хранения персональных данных работников.</w:t>
      </w:r>
    </w:p>
    <w:p w:rsidR="00A90D9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5.1.3. На определение своих представителей для защиты своих персональных данных. 5.1.4. На доступ к медицинской документации, отражающей состояние их здоровья, с помощью медицинского работника по их выбору. </w:t>
      </w:r>
    </w:p>
    <w:p w:rsidR="00A90D9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5.1.5.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заведующего ДОУ.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A90D9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5.1.6.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9E32DC" w:rsidRDefault="009E32DC" w:rsidP="009E32DC">
      <w:pPr>
        <w:spacing w:after="0" w:line="240" w:lineRule="auto"/>
        <w:jc w:val="both"/>
        <w:rPr>
          <w:rFonts w:ascii="Times New Roman" w:eastAsiaTheme="minorEastAsia" w:hAnsi="Times New Roman" w:cs="Arial"/>
          <w:sz w:val="16"/>
          <w:szCs w:val="16"/>
          <w:lang w:eastAsia="ru-RU"/>
        </w:rPr>
      </w:pPr>
      <w:r w:rsidRPr="009E32DC">
        <w:rPr>
          <w:rFonts w:ascii="Times New Roman" w:eastAsiaTheme="minorEastAsia" w:hAnsi="Times New Roman" w:cs="Arial"/>
          <w:sz w:val="28"/>
          <w:szCs w:val="28"/>
          <w:lang w:eastAsia="ru-RU"/>
        </w:rPr>
        <w:t>5.1.7. Обжаловать в суде любые неправомерные действия или бездействия организации при обработке и защите его персональных данных.</w:t>
      </w:r>
    </w:p>
    <w:p w:rsidR="00A90D97" w:rsidRPr="00A90D97" w:rsidRDefault="00A90D97" w:rsidP="009E32DC">
      <w:pPr>
        <w:spacing w:after="0" w:line="240" w:lineRule="auto"/>
        <w:jc w:val="both"/>
        <w:rPr>
          <w:rFonts w:ascii="Times New Roman" w:eastAsiaTheme="minorEastAsia" w:hAnsi="Times New Roman" w:cs="Arial"/>
          <w:sz w:val="16"/>
          <w:szCs w:val="16"/>
          <w:lang w:eastAsia="ru-RU"/>
        </w:rPr>
      </w:pPr>
    </w:p>
    <w:p w:rsidR="00A90D97" w:rsidRDefault="009E32DC" w:rsidP="00A90D97">
      <w:pPr>
        <w:spacing w:after="0" w:line="240" w:lineRule="auto"/>
        <w:jc w:val="center"/>
        <w:rPr>
          <w:rFonts w:ascii="Times New Roman" w:eastAsiaTheme="minorEastAsia" w:hAnsi="Times New Roman" w:cs="Arial"/>
          <w:b/>
          <w:sz w:val="28"/>
          <w:szCs w:val="28"/>
          <w:lang w:eastAsia="ru-RU"/>
        </w:rPr>
      </w:pPr>
      <w:r w:rsidRPr="00A90D97">
        <w:rPr>
          <w:rFonts w:ascii="Times New Roman" w:eastAsiaTheme="minorEastAsia" w:hAnsi="Times New Roman" w:cs="Arial"/>
          <w:b/>
          <w:sz w:val="28"/>
          <w:szCs w:val="28"/>
          <w:lang w:eastAsia="ru-RU"/>
        </w:rPr>
        <w:t xml:space="preserve">6. Обязанности субъекта персональных данных </w:t>
      </w:r>
    </w:p>
    <w:p w:rsidR="009E32DC" w:rsidRPr="00A90D97" w:rsidRDefault="009E32DC" w:rsidP="00A90D97">
      <w:pPr>
        <w:spacing w:after="0" w:line="240" w:lineRule="auto"/>
        <w:jc w:val="center"/>
        <w:rPr>
          <w:rFonts w:ascii="Times New Roman" w:eastAsiaTheme="minorEastAsia" w:hAnsi="Times New Roman" w:cs="Arial"/>
          <w:b/>
          <w:sz w:val="16"/>
          <w:szCs w:val="16"/>
          <w:lang w:eastAsia="ru-RU"/>
        </w:rPr>
      </w:pPr>
      <w:r w:rsidRPr="00A90D97">
        <w:rPr>
          <w:rFonts w:ascii="Times New Roman" w:eastAsiaTheme="minorEastAsia" w:hAnsi="Times New Roman" w:cs="Arial"/>
          <w:b/>
          <w:sz w:val="28"/>
          <w:szCs w:val="28"/>
          <w:lang w:eastAsia="ru-RU"/>
        </w:rPr>
        <w:t>по обеспечению достоверности его персональных данных</w:t>
      </w:r>
    </w:p>
    <w:p w:rsidR="00A90D97" w:rsidRPr="00A90D97" w:rsidRDefault="00A90D97" w:rsidP="009E32DC">
      <w:pPr>
        <w:spacing w:after="0" w:line="240" w:lineRule="auto"/>
        <w:jc w:val="both"/>
        <w:rPr>
          <w:rFonts w:ascii="Times New Roman" w:eastAsiaTheme="minorEastAsia" w:hAnsi="Times New Roman" w:cs="Arial"/>
          <w:sz w:val="16"/>
          <w:szCs w:val="16"/>
          <w:lang w:eastAsia="ru-RU"/>
        </w:rPr>
      </w:pPr>
    </w:p>
    <w:p w:rsidR="00A90D97"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6.1. </w:t>
      </w:r>
      <w:r w:rsidRPr="00A90D97">
        <w:rPr>
          <w:rFonts w:ascii="Times New Roman" w:eastAsiaTheme="minorEastAsia" w:hAnsi="Times New Roman" w:cs="Arial"/>
          <w:sz w:val="28"/>
          <w:szCs w:val="28"/>
          <w:u w:val="single"/>
          <w:lang w:eastAsia="ru-RU"/>
        </w:rPr>
        <w:t xml:space="preserve">В целях обеспечения достоверности персональных данных работники обязаны: </w:t>
      </w:r>
      <w:r w:rsidRPr="009E32DC">
        <w:rPr>
          <w:rFonts w:ascii="Times New Roman" w:eastAsiaTheme="minorEastAsia" w:hAnsi="Times New Roman" w:cs="Arial"/>
          <w:sz w:val="28"/>
          <w:szCs w:val="28"/>
          <w:lang w:eastAsia="ru-RU"/>
        </w:rPr>
        <w:t xml:space="preserve">6.1.1. При приеме на работу в дошкольное образовательное учреждение </w:t>
      </w:r>
      <w:r w:rsidRPr="009E32DC">
        <w:rPr>
          <w:rFonts w:ascii="Times New Roman" w:eastAsiaTheme="minorEastAsia" w:hAnsi="Times New Roman" w:cs="Arial"/>
          <w:sz w:val="28"/>
          <w:szCs w:val="28"/>
          <w:lang w:eastAsia="ru-RU"/>
        </w:rPr>
        <w:lastRenderedPageBreak/>
        <w:t xml:space="preserve">представлять уполномоченным работникам достоверные сведения о себе в порядке и объеме, предусмотренном законодательством Российской Федерации. </w:t>
      </w:r>
    </w:p>
    <w:p w:rsidR="009E32DC" w:rsidRPr="009E32DC"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w:t>
      </w:r>
    </w:p>
    <w:p w:rsidR="00A90D97" w:rsidRDefault="00A90D97" w:rsidP="009E32DC">
      <w:pPr>
        <w:spacing w:after="0" w:line="240" w:lineRule="auto"/>
        <w:jc w:val="both"/>
        <w:rPr>
          <w:rFonts w:ascii="Times New Roman" w:eastAsiaTheme="minorEastAsia" w:hAnsi="Times New Roman" w:cs="Arial"/>
          <w:sz w:val="16"/>
          <w:szCs w:val="16"/>
          <w:lang w:eastAsia="ru-RU"/>
        </w:rPr>
      </w:pPr>
    </w:p>
    <w:p w:rsidR="009E32DC" w:rsidRPr="00A90D97" w:rsidRDefault="009E32DC" w:rsidP="00A90D97">
      <w:pPr>
        <w:spacing w:after="0" w:line="240" w:lineRule="auto"/>
        <w:jc w:val="center"/>
        <w:rPr>
          <w:rFonts w:ascii="Times New Roman" w:eastAsiaTheme="minorEastAsia" w:hAnsi="Times New Roman" w:cs="Arial"/>
          <w:b/>
          <w:sz w:val="16"/>
          <w:szCs w:val="16"/>
          <w:lang w:eastAsia="ru-RU"/>
        </w:rPr>
      </w:pPr>
      <w:r w:rsidRPr="00A90D97">
        <w:rPr>
          <w:rFonts w:ascii="Times New Roman" w:eastAsiaTheme="minorEastAsia" w:hAnsi="Times New Roman" w:cs="Arial"/>
          <w:b/>
          <w:sz w:val="28"/>
          <w:szCs w:val="28"/>
          <w:lang w:eastAsia="ru-RU"/>
        </w:rPr>
        <w:t>7. Уничтожение персональных данных работников ДОУ</w:t>
      </w:r>
    </w:p>
    <w:p w:rsidR="00A90D97" w:rsidRPr="00A90D97" w:rsidRDefault="00A90D97" w:rsidP="009E32DC">
      <w:pPr>
        <w:spacing w:after="0" w:line="240" w:lineRule="auto"/>
        <w:jc w:val="both"/>
        <w:rPr>
          <w:rFonts w:ascii="Times New Roman" w:eastAsiaTheme="minorEastAsia" w:hAnsi="Times New Roman" w:cs="Arial"/>
          <w:sz w:val="16"/>
          <w:szCs w:val="16"/>
          <w:lang w:eastAsia="ru-RU"/>
        </w:rPr>
      </w:pPr>
    </w:p>
    <w:p w:rsidR="009E32DC" w:rsidRPr="009E32DC"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7.1. </w:t>
      </w:r>
      <w:r w:rsidRPr="00A90D97">
        <w:rPr>
          <w:rFonts w:ascii="Times New Roman" w:eastAsiaTheme="minorEastAsia" w:hAnsi="Times New Roman" w:cs="Arial"/>
          <w:sz w:val="28"/>
          <w:szCs w:val="28"/>
          <w:u w:val="single"/>
          <w:lang w:eastAsia="ru-RU"/>
        </w:rPr>
        <w:t xml:space="preserve">В соответствии с Приказом </w:t>
      </w:r>
      <w:proofErr w:type="spellStart"/>
      <w:r w:rsidRPr="00A90D97">
        <w:rPr>
          <w:rFonts w:ascii="Times New Roman" w:eastAsiaTheme="minorEastAsia" w:hAnsi="Times New Roman" w:cs="Arial"/>
          <w:sz w:val="28"/>
          <w:szCs w:val="28"/>
          <w:u w:val="single"/>
          <w:lang w:eastAsia="ru-RU"/>
        </w:rPr>
        <w:t>Роскомнадзора</w:t>
      </w:r>
      <w:proofErr w:type="spellEnd"/>
      <w:r w:rsidRPr="00A90D97">
        <w:rPr>
          <w:rFonts w:ascii="Times New Roman" w:eastAsiaTheme="minorEastAsia" w:hAnsi="Times New Roman" w:cs="Arial"/>
          <w:sz w:val="28"/>
          <w:szCs w:val="28"/>
          <w:u w:val="single"/>
          <w:lang w:eastAsia="ru-RU"/>
        </w:rPr>
        <w:t xml:space="preserve"> №179 от 28 октября 2022 года, определены требования к документальному оформлению факта уничтожения персональных данных работников дошкольного образовательного учреждения</w:t>
      </w:r>
      <w:r w:rsidRPr="009E32DC">
        <w:rPr>
          <w:rFonts w:ascii="Times New Roman" w:eastAsiaTheme="minorEastAsia" w:hAnsi="Times New Roman" w:cs="Arial"/>
          <w:sz w:val="28"/>
          <w:szCs w:val="28"/>
          <w:lang w:eastAsia="ru-RU"/>
        </w:rPr>
        <w:t>:</w:t>
      </w:r>
    </w:p>
    <w:p w:rsidR="009E32DC" w:rsidRPr="009E32DC" w:rsidRDefault="00A90D9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9E32DC" w:rsidRPr="009E32DC" w:rsidRDefault="00A90D9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9E32DC" w:rsidRPr="009E32DC"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7.2. </w:t>
      </w:r>
      <w:r w:rsidRPr="00A90D97">
        <w:rPr>
          <w:rFonts w:ascii="Times New Roman" w:eastAsiaTheme="minorEastAsia" w:hAnsi="Times New Roman" w:cs="Arial"/>
          <w:sz w:val="28"/>
          <w:szCs w:val="28"/>
          <w:u w:val="single"/>
          <w:lang w:eastAsia="ru-RU"/>
        </w:rPr>
        <w:t>Акт об уничтожении персональных данных должен содержать</w:t>
      </w:r>
      <w:r w:rsidRPr="009E32DC">
        <w:rPr>
          <w:rFonts w:ascii="Times New Roman" w:eastAsiaTheme="minorEastAsia" w:hAnsi="Times New Roman" w:cs="Arial"/>
          <w:sz w:val="28"/>
          <w:szCs w:val="28"/>
          <w:lang w:eastAsia="ru-RU"/>
        </w:rPr>
        <w:t>:</w:t>
      </w:r>
    </w:p>
    <w:p w:rsidR="009E32DC" w:rsidRPr="009E32DC" w:rsidRDefault="00A90D9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 xml:space="preserve">наименование </w:t>
      </w:r>
      <w:r w:rsidRPr="00A90D97">
        <w:rPr>
          <w:rFonts w:ascii="Times New Roman" w:eastAsiaTheme="minorEastAsia" w:hAnsi="Times New Roman" w:cs="Arial"/>
          <w:sz w:val="28"/>
          <w:szCs w:val="28"/>
          <w:lang w:eastAsia="ru-RU"/>
        </w:rPr>
        <w:t xml:space="preserve">ДОУ </w:t>
      </w:r>
      <w:r w:rsidR="009E32DC" w:rsidRPr="009E32DC">
        <w:rPr>
          <w:rFonts w:ascii="Times New Roman" w:eastAsiaTheme="minorEastAsia" w:hAnsi="Times New Roman" w:cs="Arial"/>
          <w:sz w:val="28"/>
          <w:szCs w:val="28"/>
          <w:lang w:eastAsia="ru-RU"/>
        </w:rPr>
        <w:t>или фамилию, имя, отчество (при наличии) оператора персональных данных и его адрес;</w:t>
      </w:r>
    </w:p>
    <w:p w:rsidR="009E32DC" w:rsidRPr="009E32DC" w:rsidRDefault="00A90D9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наименование дошкольного образовательного учреждения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9E32DC" w:rsidRPr="009E32DC" w:rsidRDefault="00A90D9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9E32DC" w:rsidRPr="009E32DC" w:rsidRDefault="00A90D9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фамилию, имя, отчество (при наличии), должность лиц, уничтоживших персональные данные субъекта персональных данных, а также их подпись;</w:t>
      </w:r>
    </w:p>
    <w:p w:rsidR="009E32DC" w:rsidRPr="009E32DC" w:rsidRDefault="00A90D97"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перечень категорий уничтоженных персональных данных субъекта (субъектов) персональных данных;</w:t>
      </w:r>
    </w:p>
    <w:p w:rsidR="009E32DC" w:rsidRPr="009E32DC" w:rsidRDefault="00276C6A"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9E32DC" w:rsidRPr="009E32DC" w:rsidRDefault="00276C6A"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9E32DC" w:rsidRPr="009E32DC" w:rsidRDefault="00276C6A"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способ уничтожения персональных данных;</w:t>
      </w:r>
    </w:p>
    <w:p w:rsidR="009E32DC" w:rsidRPr="009E32DC" w:rsidRDefault="00276C6A"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lastRenderedPageBreak/>
        <w:t xml:space="preserve">- </w:t>
      </w:r>
      <w:r w:rsidR="009E32DC" w:rsidRPr="009E32DC">
        <w:rPr>
          <w:rFonts w:ascii="Times New Roman" w:eastAsiaTheme="minorEastAsia" w:hAnsi="Times New Roman" w:cs="Arial"/>
          <w:sz w:val="28"/>
          <w:szCs w:val="28"/>
          <w:lang w:eastAsia="ru-RU"/>
        </w:rPr>
        <w:t>причину уничтожения персональных данных;</w:t>
      </w:r>
    </w:p>
    <w:p w:rsidR="009E32DC" w:rsidRPr="009E32DC" w:rsidRDefault="00276C6A"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дату уничтожения персональных данных субъекта (субъектов) персональных данных.</w:t>
      </w:r>
    </w:p>
    <w:p w:rsidR="00276C6A"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Форма акта об уничтожении персональных данных составляется в произвольной форме. </w:t>
      </w:r>
    </w:p>
    <w:p w:rsidR="00276C6A"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7.3.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9E32DC" w:rsidRPr="00276C6A" w:rsidRDefault="009E32DC" w:rsidP="009E32DC">
      <w:pPr>
        <w:spacing w:after="0" w:line="240" w:lineRule="auto"/>
        <w:jc w:val="both"/>
        <w:rPr>
          <w:rFonts w:ascii="Times New Roman" w:eastAsiaTheme="minorEastAsia" w:hAnsi="Times New Roman" w:cs="Arial"/>
          <w:sz w:val="28"/>
          <w:szCs w:val="28"/>
          <w:u w:val="single"/>
          <w:lang w:eastAsia="ru-RU"/>
        </w:rPr>
      </w:pPr>
      <w:r w:rsidRPr="009E32DC">
        <w:rPr>
          <w:rFonts w:ascii="Times New Roman" w:eastAsiaTheme="minorEastAsia" w:hAnsi="Times New Roman" w:cs="Arial"/>
          <w:sz w:val="28"/>
          <w:szCs w:val="28"/>
          <w:lang w:eastAsia="ru-RU"/>
        </w:rPr>
        <w:t xml:space="preserve">7.4. </w:t>
      </w:r>
      <w:r w:rsidRPr="00276C6A">
        <w:rPr>
          <w:rFonts w:ascii="Times New Roman" w:eastAsiaTheme="minorEastAsia" w:hAnsi="Times New Roman" w:cs="Arial"/>
          <w:sz w:val="28"/>
          <w:szCs w:val="28"/>
          <w:u w:val="single"/>
          <w:lang w:eastAsia="ru-RU"/>
        </w:rPr>
        <w:t>Выгрузка из журнала должна содержать:</w:t>
      </w:r>
    </w:p>
    <w:p w:rsidR="009E32DC" w:rsidRPr="009E32DC" w:rsidRDefault="00276C6A"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9E32DC" w:rsidRPr="009E32DC" w:rsidRDefault="00276C6A"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перечень категорий уничтоженных персональных данных субъекта (субъектов) персональных данных;</w:t>
      </w:r>
    </w:p>
    <w:p w:rsidR="009E32DC" w:rsidRPr="009E32DC" w:rsidRDefault="00276C6A"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9E32DC" w:rsidRPr="009E32DC" w:rsidRDefault="00276C6A"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причину уничтожения персональных данных;</w:t>
      </w:r>
    </w:p>
    <w:p w:rsidR="009E32DC" w:rsidRPr="009E32DC" w:rsidRDefault="00276C6A"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дату уничтожения персональных данных субъекта (субъектов) персональных данных.</w:t>
      </w:r>
    </w:p>
    <w:p w:rsidR="00276C6A"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7.5. При невозможности указать в выгрузке из журнала какие-либо сведения, их следует отразить в акте об уничтожении персональных данных. </w:t>
      </w:r>
    </w:p>
    <w:p w:rsidR="00276C6A"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7.6. Если оператор обрабатывает персональные данные, используя и не используя средства автоматизации, при их уничтожении следует оформлять акт об уничтожении и выгрузку из журнала. </w:t>
      </w:r>
    </w:p>
    <w:p w:rsidR="009E32DC" w:rsidRDefault="009E32DC" w:rsidP="009E32DC">
      <w:pPr>
        <w:spacing w:after="0" w:line="240" w:lineRule="auto"/>
        <w:jc w:val="both"/>
        <w:rPr>
          <w:rFonts w:ascii="Times New Roman" w:eastAsiaTheme="minorEastAsia" w:hAnsi="Times New Roman" w:cs="Arial"/>
          <w:sz w:val="16"/>
          <w:szCs w:val="16"/>
          <w:lang w:eastAsia="ru-RU"/>
        </w:rPr>
      </w:pPr>
      <w:r w:rsidRPr="009E32DC">
        <w:rPr>
          <w:rFonts w:ascii="Times New Roman" w:eastAsiaTheme="minorEastAsia" w:hAnsi="Times New Roman" w:cs="Arial"/>
          <w:sz w:val="28"/>
          <w:szCs w:val="28"/>
          <w:lang w:eastAsia="ru-RU"/>
        </w:rPr>
        <w:t>7.7. Акт об уничтожении персональных данных и выгрузка из журнала подлежат хранению в течение 3 лет с момента уничтожения персональных данных работников ДОУ.</w:t>
      </w:r>
    </w:p>
    <w:p w:rsidR="00276C6A" w:rsidRPr="00276C6A" w:rsidRDefault="00276C6A" w:rsidP="009E32DC">
      <w:pPr>
        <w:spacing w:after="0" w:line="240" w:lineRule="auto"/>
        <w:jc w:val="both"/>
        <w:rPr>
          <w:rFonts w:ascii="Times New Roman" w:eastAsiaTheme="minorEastAsia" w:hAnsi="Times New Roman" w:cs="Arial"/>
          <w:sz w:val="16"/>
          <w:szCs w:val="16"/>
          <w:lang w:eastAsia="ru-RU"/>
        </w:rPr>
      </w:pPr>
    </w:p>
    <w:p w:rsidR="00F93E6D" w:rsidRDefault="009E32DC" w:rsidP="00F93E6D">
      <w:pPr>
        <w:spacing w:after="0" w:line="240" w:lineRule="auto"/>
        <w:jc w:val="center"/>
        <w:rPr>
          <w:rFonts w:ascii="Times New Roman" w:eastAsiaTheme="minorEastAsia" w:hAnsi="Times New Roman" w:cs="Arial"/>
          <w:b/>
          <w:sz w:val="28"/>
          <w:szCs w:val="28"/>
          <w:lang w:eastAsia="ru-RU"/>
        </w:rPr>
      </w:pPr>
      <w:r w:rsidRPr="00F93E6D">
        <w:rPr>
          <w:rFonts w:ascii="Times New Roman" w:eastAsiaTheme="minorEastAsia" w:hAnsi="Times New Roman" w:cs="Arial"/>
          <w:b/>
          <w:sz w:val="28"/>
          <w:szCs w:val="28"/>
          <w:lang w:eastAsia="ru-RU"/>
        </w:rPr>
        <w:t>8. Ответственность за нарушение норм,</w:t>
      </w:r>
    </w:p>
    <w:p w:rsidR="009E32DC" w:rsidRPr="00F93E6D" w:rsidRDefault="009E32DC" w:rsidP="00F93E6D">
      <w:pPr>
        <w:spacing w:after="0" w:line="240" w:lineRule="auto"/>
        <w:jc w:val="center"/>
        <w:rPr>
          <w:rFonts w:ascii="Times New Roman" w:eastAsiaTheme="minorEastAsia" w:hAnsi="Times New Roman" w:cs="Arial"/>
          <w:b/>
          <w:sz w:val="16"/>
          <w:szCs w:val="16"/>
          <w:lang w:eastAsia="ru-RU"/>
        </w:rPr>
      </w:pPr>
      <w:r w:rsidRPr="00F93E6D">
        <w:rPr>
          <w:rFonts w:ascii="Times New Roman" w:eastAsiaTheme="minorEastAsia" w:hAnsi="Times New Roman" w:cs="Arial"/>
          <w:b/>
          <w:sz w:val="28"/>
          <w:szCs w:val="28"/>
          <w:lang w:eastAsia="ru-RU"/>
        </w:rPr>
        <w:t xml:space="preserve"> регулирующих обработку и защиту персональных данных работника</w:t>
      </w:r>
    </w:p>
    <w:p w:rsidR="00F93E6D" w:rsidRPr="00F93E6D" w:rsidRDefault="00F93E6D" w:rsidP="009E32DC">
      <w:pPr>
        <w:spacing w:after="0" w:line="240" w:lineRule="auto"/>
        <w:jc w:val="both"/>
        <w:rPr>
          <w:rFonts w:ascii="Times New Roman" w:eastAsiaTheme="minorEastAsia" w:hAnsi="Times New Roman" w:cs="Arial"/>
          <w:sz w:val="16"/>
          <w:szCs w:val="16"/>
          <w:lang w:eastAsia="ru-RU"/>
        </w:rPr>
      </w:pPr>
    </w:p>
    <w:p w:rsidR="00F93E6D"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8.1. 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rsidR="00F93E6D"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8.2.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rsidR="00F93E6D"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8.3.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8.4. За нарушение правил хранения и использования персональных данных, </w:t>
      </w:r>
      <w:r w:rsidRPr="009E32DC">
        <w:rPr>
          <w:rFonts w:ascii="Times New Roman" w:eastAsiaTheme="minorEastAsia" w:hAnsi="Times New Roman" w:cs="Arial"/>
          <w:sz w:val="28"/>
          <w:szCs w:val="28"/>
          <w:lang w:eastAsia="ru-RU"/>
        </w:rPr>
        <w:lastRenderedPageBreak/>
        <w:t xml:space="preserve">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 </w:t>
      </w:r>
    </w:p>
    <w:p w:rsidR="00F93E6D"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8.5.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 </w:t>
      </w:r>
    </w:p>
    <w:p w:rsidR="00F93E6D"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8.6.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 </w:t>
      </w:r>
    </w:p>
    <w:p w:rsidR="009E32DC" w:rsidRPr="009E32DC"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8.7. </w:t>
      </w:r>
      <w:r w:rsidRPr="00F93E6D">
        <w:rPr>
          <w:rFonts w:ascii="Times New Roman" w:eastAsiaTheme="minorEastAsia" w:hAnsi="Times New Roman" w:cs="Arial"/>
          <w:sz w:val="28"/>
          <w:szCs w:val="28"/>
          <w:u w:val="single"/>
          <w:lang w:eastAsia="ru-RU"/>
        </w:rPr>
        <w:t>Организация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r w:rsidRPr="009E32DC">
        <w:rPr>
          <w:rFonts w:ascii="Times New Roman" w:eastAsiaTheme="minorEastAsia" w:hAnsi="Times New Roman" w:cs="Arial"/>
          <w:sz w:val="28"/>
          <w:szCs w:val="28"/>
          <w:lang w:eastAsia="ru-RU"/>
        </w:rPr>
        <w:t>:</w:t>
      </w:r>
    </w:p>
    <w:p w:rsidR="009E32DC" w:rsidRPr="009E32DC" w:rsidRDefault="00F93E6D"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относящихся к субъектам персональных данных, которых связывают с оператором трудовые отношения (работникам);</w:t>
      </w:r>
    </w:p>
    <w:p w:rsidR="009E32DC" w:rsidRPr="009E32DC" w:rsidRDefault="00F93E6D"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9E32DC" w:rsidRPr="009E32DC" w:rsidRDefault="00F93E6D"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являющихся общедоступными персональными данными;</w:t>
      </w:r>
    </w:p>
    <w:p w:rsidR="009E32DC" w:rsidRPr="009E32DC" w:rsidRDefault="00F93E6D"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включающих в себя только фамилии, имена и отчества субъектов персональных данных;</w:t>
      </w:r>
    </w:p>
    <w:p w:rsidR="009E32DC" w:rsidRPr="009E32DC" w:rsidRDefault="00F93E6D"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необходимых в целях однократного пропуска субъекта персональных данных на территорию организации или в иных аналогичных целях;</w:t>
      </w:r>
    </w:p>
    <w:p w:rsidR="009E32DC" w:rsidRPr="009E32DC" w:rsidRDefault="00F93E6D"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9E32DC" w:rsidRPr="009E32DC" w:rsidRDefault="00F93E6D" w:rsidP="009E32DC">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E32DC" w:rsidRPr="009E32DC">
        <w:rPr>
          <w:rFonts w:ascii="Times New Roman" w:eastAsiaTheme="minorEastAsia" w:hAnsi="Times New Roman" w:cs="Arial"/>
          <w:sz w:val="28"/>
          <w:szCs w:val="28"/>
          <w:lang w:eastAsia="ru-RU"/>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9E32DC" w:rsidRDefault="009E32DC" w:rsidP="009E32DC">
      <w:pPr>
        <w:spacing w:after="0" w:line="240" w:lineRule="auto"/>
        <w:jc w:val="both"/>
        <w:rPr>
          <w:rFonts w:ascii="Times New Roman" w:eastAsiaTheme="minorEastAsia" w:hAnsi="Times New Roman" w:cs="Arial"/>
          <w:sz w:val="16"/>
          <w:szCs w:val="16"/>
          <w:lang w:eastAsia="ru-RU"/>
        </w:rPr>
      </w:pPr>
      <w:r w:rsidRPr="009E32DC">
        <w:rPr>
          <w:rFonts w:ascii="Times New Roman" w:eastAsiaTheme="minorEastAsia" w:hAnsi="Times New Roman" w:cs="Arial"/>
          <w:sz w:val="28"/>
          <w:szCs w:val="28"/>
          <w:lang w:eastAsia="ru-RU"/>
        </w:rPr>
        <w:t>Во всех остальных случаях оператор (руководитель организации, осуществляющей образовательную деятельность, и (или) уполномоченные им лица) обязан направить в уполномоченный орган по защите прав субъектов персональных данных соответствующее уведомление.</w:t>
      </w:r>
    </w:p>
    <w:p w:rsidR="00F93E6D" w:rsidRPr="00F93E6D" w:rsidRDefault="00F93E6D" w:rsidP="009E32DC">
      <w:pPr>
        <w:spacing w:after="0" w:line="240" w:lineRule="auto"/>
        <w:jc w:val="both"/>
        <w:rPr>
          <w:rFonts w:ascii="Times New Roman" w:eastAsiaTheme="minorEastAsia" w:hAnsi="Times New Roman" w:cs="Arial"/>
          <w:sz w:val="16"/>
          <w:szCs w:val="16"/>
          <w:lang w:eastAsia="ru-RU"/>
        </w:rPr>
      </w:pPr>
    </w:p>
    <w:p w:rsidR="009E32DC" w:rsidRPr="00F93E6D" w:rsidRDefault="009E32DC" w:rsidP="00F93E6D">
      <w:pPr>
        <w:spacing w:after="0" w:line="240" w:lineRule="auto"/>
        <w:jc w:val="center"/>
        <w:rPr>
          <w:rFonts w:ascii="Times New Roman" w:eastAsiaTheme="minorEastAsia" w:hAnsi="Times New Roman" w:cs="Arial"/>
          <w:b/>
          <w:sz w:val="16"/>
          <w:szCs w:val="16"/>
          <w:lang w:eastAsia="ru-RU"/>
        </w:rPr>
      </w:pPr>
      <w:r w:rsidRPr="00F93E6D">
        <w:rPr>
          <w:rFonts w:ascii="Times New Roman" w:eastAsiaTheme="minorEastAsia" w:hAnsi="Times New Roman" w:cs="Arial"/>
          <w:b/>
          <w:sz w:val="28"/>
          <w:szCs w:val="28"/>
          <w:lang w:eastAsia="ru-RU"/>
        </w:rPr>
        <w:lastRenderedPageBreak/>
        <w:t>9. Заключительные положения</w:t>
      </w:r>
    </w:p>
    <w:p w:rsidR="00F93E6D" w:rsidRPr="00F93E6D" w:rsidRDefault="00F93E6D" w:rsidP="009E32DC">
      <w:pPr>
        <w:spacing w:after="0" w:line="240" w:lineRule="auto"/>
        <w:jc w:val="both"/>
        <w:rPr>
          <w:rFonts w:ascii="Times New Roman" w:eastAsiaTheme="minorEastAsia" w:hAnsi="Times New Roman" w:cs="Arial"/>
          <w:sz w:val="16"/>
          <w:szCs w:val="16"/>
          <w:lang w:eastAsia="ru-RU"/>
        </w:rPr>
      </w:pPr>
    </w:p>
    <w:p w:rsidR="00F93E6D"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9.1. Настоящее Положение является локальным нормативным актом ДОУ, принимается на Общем собрании работников, согласовывается с</w:t>
      </w:r>
      <w:r w:rsidR="00F93E6D">
        <w:rPr>
          <w:rFonts w:ascii="Times New Roman" w:eastAsiaTheme="minorEastAsia" w:hAnsi="Times New Roman" w:cs="Arial"/>
          <w:sz w:val="28"/>
          <w:szCs w:val="28"/>
          <w:lang w:eastAsia="ru-RU"/>
        </w:rPr>
        <w:t xml:space="preserve"> Первичной </w:t>
      </w:r>
      <w:r w:rsidRPr="009E32DC">
        <w:rPr>
          <w:rFonts w:ascii="Times New Roman" w:eastAsiaTheme="minorEastAsia" w:hAnsi="Times New Roman" w:cs="Arial"/>
          <w:sz w:val="28"/>
          <w:szCs w:val="28"/>
          <w:lang w:eastAsia="ru-RU"/>
        </w:rPr>
        <w:t xml:space="preserve"> </w:t>
      </w:r>
      <w:r w:rsidR="00F93E6D">
        <w:rPr>
          <w:rFonts w:ascii="Times New Roman" w:eastAsiaTheme="minorEastAsia" w:hAnsi="Times New Roman" w:cs="Arial"/>
          <w:sz w:val="28"/>
          <w:szCs w:val="28"/>
          <w:lang w:eastAsia="ru-RU"/>
        </w:rPr>
        <w:t>Профсоюзной организацией</w:t>
      </w:r>
      <w:r w:rsidRPr="009E32DC">
        <w:rPr>
          <w:rFonts w:ascii="Times New Roman" w:eastAsiaTheme="minorEastAsia" w:hAnsi="Times New Roman" w:cs="Arial"/>
          <w:sz w:val="28"/>
          <w:szCs w:val="28"/>
          <w:lang w:eastAsia="ru-RU"/>
        </w:rPr>
        <w:t xml:space="preserve"> и утверждается (либо вводится в действие) приказом заведующего дошкольным образовательным учреждением. </w:t>
      </w:r>
    </w:p>
    <w:p w:rsidR="00F93E6D"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F93E6D" w:rsidRDefault="009E32DC" w:rsidP="009E32DC">
      <w:pPr>
        <w:spacing w:after="0" w:line="240" w:lineRule="auto"/>
        <w:jc w:val="both"/>
        <w:rPr>
          <w:rFonts w:ascii="Times New Roman" w:eastAsiaTheme="minorEastAsia" w:hAnsi="Times New Roman" w:cs="Arial"/>
          <w:sz w:val="28"/>
          <w:szCs w:val="28"/>
          <w:lang w:eastAsia="ru-RU"/>
        </w:rPr>
      </w:pPr>
      <w:r w:rsidRPr="009E32DC">
        <w:rPr>
          <w:rFonts w:ascii="Times New Roman" w:eastAsiaTheme="minorEastAsia" w:hAnsi="Times New Roman" w:cs="Arial"/>
          <w:sz w:val="28"/>
          <w:szCs w:val="28"/>
          <w:lang w:eastAsia="ru-RU"/>
        </w:rPr>
        <w:t xml:space="preserve">9.3. Положение принимается на неопределенный срок. Изменения и дополнения к Положению принимаются в порядке, предусмотренном п.9.1. настоящего Положения. </w:t>
      </w:r>
    </w:p>
    <w:p w:rsidR="00ED745A" w:rsidRPr="007E67D1" w:rsidRDefault="009E32DC" w:rsidP="009E32DC">
      <w:pPr>
        <w:spacing w:after="0" w:line="240" w:lineRule="auto"/>
        <w:jc w:val="both"/>
        <w:rPr>
          <w:rFonts w:ascii="Times New Roman" w:hAnsi="Times New Roman" w:cs="Times New Roman"/>
          <w:sz w:val="28"/>
          <w:szCs w:val="28"/>
        </w:rPr>
      </w:pPr>
      <w:r w:rsidRPr="009E32DC">
        <w:rPr>
          <w:rFonts w:ascii="Times New Roman" w:eastAsiaTheme="minorEastAsia" w:hAnsi="Times New Roman" w:cs="Arial"/>
          <w:sz w:val="28"/>
          <w:szCs w:val="28"/>
          <w:lang w:eastAsia="ru-RU"/>
        </w:rPr>
        <w:t xml:space="preserve">9.4.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sectPr w:rsidR="00ED745A" w:rsidRPr="007E67D1" w:rsidSect="0060528D">
      <w:footerReference w:type="default" r:id="rId8"/>
      <w:pgSz w:w="11906" w:h="16838"/>
      <w:pgMar w:top="1134" w:right="566"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5F4" w:rsidRDefault="003935F4" w:rsidP="0060528D">
      <w:pPr>
        <w:spacing w:after="0" w:line="240" w:lineRule="auto"/>
      </w:pPr>
      <w:r>
        <w:separator/>
      </w:r>
    </w:p>
  </w:endnote>
  <w:endnote w:type="continuationSeparator" w:id="0">
    <w:p w:rsidR="003935F4" w:rsidRDefault="003935F4" w:rsidP="00605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6197763"/>
      <w:docPartObj>
        <w:docPartGallery w:val="Page Numbers (Bottom of Page)"/>
        <w:docPartUnique/>
      </w:docPartObj>
    </w:sdtPr>
    <w:sdtEndPr/>
    <w:sdtContent>
      <w:p w:rsidR="0060528D" w:rsidRDefault="0060528D">
        <w:pPr>
          <w:pStyle w:val="a9"/>
          <w:jc w:val="center"/>
        </w:pPr>
        <w:r>
          <w:fldChar w:fldCharType="begin"/>
        </w:r>
        <w:r>
          <w:instrText>PAGE   \* MERGEFORMAT</w:instrText>
        </w:r>
        <w:r>
          <w:fldChar w:fldCharType="separate"/>
        </w:r>
        <w:r w:rsidR="00085684">
          <w:rPr>
            <w:noProof/>
          </w:rPr>
          <w:t>15</w:t>
        </w:r>
        <w:r>
          <w:fldChar w:fldCharType="end"/>
        </w:r>
      </w:p>
    </w:sdtContent>
  </w:sdt>
  <w:p w:rsidR="0060528D" w:rsidRDefault="0060528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5F4" w:rsidRDefault="003935F4" w:rsidP="0060528D">
      <w:pPr>
        <w:spacing w:after="0" w:line="240" w:lineRule="auto"/>
      </w:pPr>
      <w:r>
        <w:separator/>
      </w:r>
    </w:p>
  </w:footnote>
  <w:footnote w:type="continuationSeparator" w:id="0">
    <w:p w:rsidR="003935F4" w:rsidRDefault="003935F4" w:rsidP="006052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35D4"/>
    <w:multiLevelType w:val="multilevel"/>
    <w:tmpl w:val="A86A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586C18"/>
    <w:multiLevelType w:val="multilevel"/>
    <w:tmpl w:val="6CE6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43EC9"/>
    <w:multiLevelType w:val="multilevel"/>
    <w:tmpl w:val="F27C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DF5646"/>
    <w:multiLevelType w:val="multilevel"/>
    <w:tmpl w:val="0B5E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157695"/>
    <w:multiLevelType w:val="multilevel"/>
    <w:tmpl w:val="F34E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1F5400"/>
    <w:multiLevelType w:val="hybridMultilevel"/>
    <w:tmpl w:val="5678B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9B078B"/>
    <w:multiLevelType w:val="multilevel"/>
    <w:tmpl w:val="391C6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5D0935"/>
    <w:multiLevelType w:val="multilevel"/>
    <w:tmpl w:val="D23E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087D08"/>
    <w:multiLevelType w:val="multilevel"/>
    <w:tmpl w:val="DCDA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EC6363"/>
    <w:multiLevelType w:val="multilevel"/>
    <w:tmpl w:val="1DA6D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807371"/>
    <w:multiLevelType w:val="multilevel"/>
    <w:tmpl w:val="FACC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8648D3"/>
    <w:multiLevelType w:val="multilevel"/>
    <w:tmpl w:val="FE6E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D23F85"/>
    <w:multiLevelType w:val="hybridMultilevel"/>
    <w:tmpl w:val="1FF8B38C"/>
    <w:lvl w:ilvl="0" w:tplc="7ACA011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413D08"/>
    <w:multiLevelType w:val="multilevel"/>
    <w:tmpl w:val="3E04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1343B0"/>
    <w:multiLevelType w:val="multilevel"/>
    <w:tmpl w:val="0638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F31279"/>
    <w:multiLevelType w:val="multilevel"/>
    <w:tmpl w:val="DF6E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E02A4B"/>
    <w:multiLevelType w:val="multilevel"/>
    <w:tmpl w:val="5264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737E5C"/>
    <w:multiLevelType w:val="multilevel"/>
    <w:tmpl w:val="BE14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1B5317"/>
    <w:multiLevelType w:val="multilevel"/>
    <w:tmpl w:val="C536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F403332"/>
    <w:multiLevelType w:val="multilevel"/>
    <w:tmpl w:val="6804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F96036"/>
    <w:multiLevelType w:val="multilevel"/>
    <w:tmpl w:val="6DF49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EC58A0"/>
    <w:multiLevelType w:val="multilevel"/>
    <w:tmpl w:val="7B00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D226F0"/>
    <w:multiLevelType w:val="multilevel"/>
    <w:tmpl w:val="EF80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B37331"/>
    <w:multiLevelType w:val="multilevel"/>
    <w:tmpl w:val="E5C6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4A006B"/>
    <w:multiLevelType w:val="hybridMultilevel"/>
    <w:tmpl w:val="FADEB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9F00DE"/>
    <w:multiLevelType w:val="multilevel"/>
    <w:tmpl w:val="0386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F721C08"/>
    <w:multiLevelType w:val="multilevel"/>
    <w:tmpl w:val="18DA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5"/>
  </w:num>
  <w:num w:numId="3">
    <w:abstractNumId w:val="17"/>
  </w:num>
  <w:num w:numId="4">
    <w:abstractNumId w:val="14"/>
  </w:num>
  <w:num w:numId="5">
    <w:abstractNumId w:val="2"/>
  </w:num>
  <w:num w:numId="6">
    <w:abstractNumId w:val="18"/>
  </w:num>
  <w:num w:numId="7">
    <w:abstractNumId w:val="6"/>
  </w:num>
  <w:num w:numId="8">
    <w:abstractNumId w:val="0"/>
  </w:num>
  <w:num w:numId="9">
    <w:abstractNumId w:val="9"/>
  </w:num>
  <w:num w:numId="10">
    <w:abstractNumId w:val="21"/>
  </w:num>
  <w:num w:numId="11">
    <w:abstractNumId w:val="3"/>
  </w:num>
  <w:num w:numId="12">
    <w:abstractNumId w:val="22"/>
  </w:num>
  <w:num w:numId="13">
    <w:abstractNumId w:val="5"/>
  </w:num>
  <w:num w:numId="14">
    <w:abstractNumId w:val="24"/>
  </w:num>
  <w:num w:numId="15">
    <w:abstractNumId w:val="23"/>
  </w:num>
  <w:num w:numId="16">
    <w:abstractNumId w:val="13"/>
  </w:num>
  <w:num w:numId="17">
    <w:abstractNumId w:val="4"/>
  </w:num>
  <w:num w:numId="18">
    <w:abstractNumId w:val="15"/>
  </w:num>
  <w:num w:numId="19">
    <w:abstractNumId w:val="26"/>
  </w:num>
  <w:num w:numId="20">
    <w:abstractNumId w:val="1"/>
  </w:num>
  <w:num w:numId="21">
    <w:abstractNumId w:val="16"/>
  </w:num>
  <w:num w:numId="22">
    <w:abstractNumId w:val="8"/>
  </w:num>
  <w:num w:numId="23">
    <w:abstractNumId w:val="10"/>
  </w:num>
  <w:num w:numId="24">
    <w:abstractNumId w:val="11"/>
  </w:num>
  <w:num w:numId="25">
    <w:abstractNumId w:val="20"/>
  </w:num>
  <w:num w:numId="26">
    <w:abstractNumId w:val="7"/>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1D3"/>
    <w:rsid w:val="000073A7"/>
    <w:rsid w:val="00013A96"/>
    <w:rsid w:val="00026687"/>
    <w:rsid w:val="000444AB"/>
    <w:rsid w:val="00085684"/>
    <w:rsid w:val="000B263A"/>
    <w:rsid w:val="00146CE6"/>
    <w:rsid w:val="001E3F89"/>
    <w:rsid w:val="0020363F"/>
    <w:rsid w:val="00276C6A"/>
    <w:rsid w:val="002A638D"/>
    <w:rsid w:val="002B4575"/>
    <w:rsid w:val="0030681A"/>
    <w:rsid w:val="003079A0"/>
    <w:rsid w:val="0031125B"/>
    <w:rsid w:val="003118A9"/>
    <w:rsid w:val="00334638"/>
    <w:rsid w:val="003668C2"/>
    <w:rsid w:val="003935F4"/>
    <w:rsid w:val="003A0944"/>
    <w:rsid w:val="003C1925"/>
    <w:rsid w:val="00431C77"/>
    <w:rsid w:val="00451DD0"/>
    <w:rsid w:val="005421D3"/>
    <w:rsid w:val="0055358F"/>
    <w:rsid w:val="005572BB"/>
    <w:rsid w:val="00597392"/>
    <w:rsid w:val="005A4FD4"/>
    <w:rsid w:val="005C13C3"/>
    <w:rsid w:val="0060528D"/>
    <w:rsid w:val="00623EF3"/>
    <w:rsid w:val="0070650E"/>
    <w:rsid w:val="00775D6E"/>
    <w:rsid w:val="007D02ED"/>
    <w:rsid w:val="007D32A8"/>
    <w:rsid w:val="007E67D1"/>
    <w:rsid w:val="007E6B7E"/>
    <w:rsid w:val="00872A0D"/>
    <w:rsid w:val="009E32DC"/>
    <w:rsid w:val="00A011A6"/>
    <w:rsid w:val="00A90D97"/>
    <w:rsid w:val="00B25196"/>
    <w:rsid w:val="00C76E27"/>
    <w:rsid w:val="00C81960"/>
    <w:rsid w:val="00C83DB6"/>
    <w:rsid w:val="00CF3AF5"/>
    <w:rsid w:val="00D9064C"/>
    <w:rsid w:val="00DB1590"/>
    <w:rsid w:val="00DB1F08"/>
    <w:rsid w:val="00E426F9"/>
    <w:rsid w:val="00E464DA"/>
    <w:rsid w:val="00ED745A"/>
    <w:rsid w:val="00F25123"/>
    <w:rsid w:val="00F715B2"/>
    <w:rsid w:val="00F93E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67D1"/>
    <w:rPr>
      <w:color w:val="0563C1" w:themeColor="hyperlink"/>
      <w:u w:val="single"/>
    </w:rPr>
  </w:style>
  <w:style w:type="paragraph" w:styleId="a4">
    <w:name w:val="List Paragraph"/>
    <w:basedOn w:val="a"/>
    <w:uiPriority w:val="34"/>
    <w:qFormat/>
    <w:rsid w:val="007D32A8"/>
    <w:pPr>
      <w:ind w:left="720"/>
      <w:contextualSpacing/>
    </w:pPr>
  </w:style>
  <w:style w:type="paragraph" w:styleId="a5">
    <w:name w:val="Balloon Text"/>
    <w:basedOn w:val="a"/>
    <w:link w:val="a6"/>
    <w:uiPriority w:val="99"/>
    <w:semiHidden/>
    <w:unhideWhenUsed/>
    <w:rsid w:val="003346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4638"/>
    <w:rPr>
      <w:rFonts w:ascii="Segoe UI" w:hAnsi="Segoe UI" w:cs="Segoe UI"/>
      <w:sz w:val="18"/>
      <w:szCs w:val="18"/>
    </w:rPr>
  </w:style>
  <w:style w:type="character" w:customStyle="1" w:styleId="2">
    <w:name w:val="Основной текст (2)_"/>
    <w:link w:val="20"/>
    <w:rsid w:val="00334638"/>
    <w:rPr>
      <w:rFonts w:ascii="Times New Roman" w:eastAsia="Times New Roman" w:hAnsi="Times New Roman" w:cs="Times New Roman"/>
      <w:shd w:val="clear" w:color="auto" w:fill="FFFFFF"/>
    </w:rPr>
  </w:style>
  <w:style w:type="paragraph" w:customStyle="1" w:styleId="20">
    <w:name w:val="Основной текст (2)"/>
    <w:basedOn w:val="a"/>
    <w:link w:val="2"/>
    <w:rsid w:val="00334638"/>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7">
    <w:name w:val="header"/>
    <w:basedOn w:val="a"/>
    <w:link w:val="a8"/>
    <w:uiPriority w:val="99"/>
    <w:unhideWhenUsed/>
    <w:rsid w:val="006052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528D"/>
  </w:style>
  <w:style w:type="paragraph" w:styleId="a9">
    <w:name w:val="footer"/>
    <w:basedOn w:val="a"/>
    <w:link w:val="aa"/>
    <w:uiPriority w:val="99"/>
    <w:unhideWhenUsed/>
    <w:rsid w:val="006052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52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67D1"/>
    <w:rPr>
      <w:color w:val="0563C1" w:themeColor="hyperlink"/>
      <w:u w:val="single"/>
    </w:rPr>
  </w:style>
  <w:style w:type="paragraph" w:styleId="a4">
    <w:name w:val="List Paragraph"/>
    <w:basedOn w:val="a"/>
    <w:uiPriority w:val="34"/>
    <w:qFormat/>
    <w:rsid w:val="007D32A8"/>
    <w:pPr>
      <w:ind w:left="720"/>
      <w:contextualSpacing/>
    </w:pPr>
  </w:style>
  <w:style w:type="paragraph" w:styleId="a5">
    <w:name w:val="Balloon Text"/>
    <w:basedOn w:val="a"/>
    <w:link w:val="a6"/>
    <w:uiPriority w:val="99"/>
    <w:semiHidden/>
    <w:unhideWhenUsed/>
    <w:rsid w:val="003346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4638"/>
    <w:rPr>
      <w:rFonts w:ascii="Segoe UI" w:hAnsi="Segoe UI" w:cs="Segoe UI"/>
      <w:sz w:val="18"/>
      <w:szCs w:val="18"/>
    </w:rPr>
  </w:style>
  <w:style w:type="character" w:customStyle="1" w:styleId="2">
    <w:name w:val="Основной текст (2)_"/>
    <w:link w:val="20"/>
    <w:rsid w:val="00334638"/>
    <w:rPr>
      <w:rFonts w:ascii="Times New Roman" w:eastAsia="Times New Roman" w:hAnsi="Times New Roman" w:cs="Times New Roman"/>
      <w:shd w:val="clear" w:color="auto" w:fill="FFFFFF"/>
    </w:rPr>
  </w:style>
  <w:style w:type="paragraph" w:customStyle="1" w:styleId="20">
    <w:name w:val="Основной текст (2)"/>
    <w:basedOn w:val="a"/>
    <w:link w:val="2"/>
    <w:rsid w:val="00334638"/>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7">
    <w:name w:val="header"/>
    <w:basedOn w:val="a"/>
    <w:link w:val="a8"/>
    <w:uiPriority w:val="99"/>
    <w:unhideWhenUsed/>
    <w:rsid w:val="006052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528D"/>
  </w:style>
  <w:style w:type="paragraph" w:styleId="a9">
    <w:name w:val="footer"/>
    <w:basedOn w:val="a"/>
    <w:link w:val="aa"/>
    <w:uiPriority w:val="99"/>
    <w:unhideWhenUsed/>
    <w:rsid w:val="006052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5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057238">
      <w:bodyDiv w:val="1"/>
      <w:marLeft w:val="0"/>
      <w:marRight w:val="0"/>
      <w:marTop w:val="0"/>
      <w:marBottom w:val="0"/>
      <w:divBdr>
        <w:top w:val="none" w:sz="0" w:space="0" w:color="auto"/>
        <w:left w:val="none" w:sz="0" w:space="0" w:color="auto"/>
        <w:bottom w:val="none" w:sz="0" w:space="0" w:color="auto"/>
        <w:right w:val="none" w:sz="0" w:space="0" w:color="auto"/>
      </w:divBdr>
      <w:divsChild>
        <w:div w:id="641543701">
          <w:marLeft w:val="0"/>
          <w:marRight w:val="0"/>
          <w:marTop w:val="0"/>
          <w:marBottom w:val="0"/>
          <w:divBdr>
            <w:top w:val="none" w:sz="0" w:space="0" w:color="auto"/>
            <w:left w:val="none" w:sz="0" w:space="0" w:color="auto"/>
            <w:bottom w:val="none" w:sz="0" w:space="0" w:color="auto"/>
            <w:right w:val="none" w:sz="0" w:space="0" w:color="auto"/>
          </w:divBdr>
        </w:div>
        <w:div w:id="1391608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5572</Words>
  <Characters>31765</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PC_001</dc:creator>
  <cp:lastModifiedBy>Admin</cp:lastModifiedBy>
  <cp:revision>2</cp:revision>
  <cp:lastPrinted>2024-04-04T11:19:00Z</cp:lastPrinted>
  <dcterms:created xsi:type="dcterms:W3CDTF">2024-06-27T08:32:00Z</dcterms:created>
  <dcterms:modified xsi:type="dcterms:W3CDTF">2024-06-27T08:32:00Z</dcterms:modified>
</cp:coreProperties>
</file>